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11" w:rsidRPr="001C73E1" w:rsidRDefault="00CC0E11" w:rsidP="00D64DC9">
      <w:pPr>
        <w:ind w:left="-142" w:right="-14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11" w:rsidRPr="001B5BFE" w:rsidRDefault="00CC0E11" w:rsidP="00D64DC9">
      <w:pPr>
        <w:widowControl w:val="0"/>
        <w:spacing w:before="160" w:line="252" w:lineRule="auto"/>
        <w:ind w:left="-142" w:right="-144"/>
        <w:jc w:val="center"/>
        <w:rPr>
          <w:b/>
          <w:sz w:val="32"/>
          <w:szCs w:val="32"/>
        </w:rPr>
      </w:pPr>
      <w:r w:rsidRPr="001B5BFE">
        <w:rPr>
          <w:b/>
          <w:sz w:val="32"/>
          <w:szCs w:val="32"/>
        </w:rPr>
        <w:t>АДМИНИСТРАЦИЯ МИХАЙЛОВСКОГО МУНИЦИПАЛЬНОГО</w:t>
      </w:r>
      <w:r w:rsidRPr="001B5BFE">
        <w:rPr>
          <w:b/>
          <w:sz w:val="32"/>
          <w:szCs w:val="32"/>
        </w:rPr>
        <w:br/>
        <w:t>РАЙОНА ПРИМОРСКОГО КРАЯ</w:t>
      </w:r>
      <w:r w:rsidRPr="001B5BFE">
        <w:rPr>
          <w:b/>
          <w:sz w:val="32"/>
          <w:szCs w:val="32"/>
        </w:rPr>
        <w:br/>
      </w:r>
    </w:p>
    <w:p w:rsidR="00CC0E11" w:rsidRPr="001B5BFE" w:rsidRDefault="00CC0E11" w:rsidP="00D64DC9">
      <w:pPr>
        <w:widowControl w:val="0"/>
        <w:spacing w:before="160" w:line="252" w:lineRule="auto"/>
        <w:ind w:left="-142" w:right="-144"/>
        <w:jc w:val="center"/>
        <w:rPr>
          <w:b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132382" w:rsidRPr="00132382" w:rsidRDefault="004C556D" w:rsidP="00D64DC9">
      <w:pPr>
        <w:widowControl w:val="0"/>
        <w:spacing w:before="160" w:line="252" w:lineRule="auto"/>
        <w:jc w:val="both"/>
      </w:pPr>
      <w:r>
        <w:rPr>
          <w:u w:val="single"/>
        </w:rPr>
        <w:t>31.12.2015</w:t>
      </w:r>
      <w:r w:rsidR="00A64DEE">
        <w:t xml:space="preserve">   </w:t>
      </w:r>
      <w:r w:rsidR="00CC0E11" w:rsidRPr="00132382">
        <w:t xml:space="preserve">                            </w:t>
      </w:r>
      <w:r w:rsidR="00132382">
        <w:t xml:space="preserve">       </w:t>
      </w:r>
      <w:r>
        <w:t xml:space="preserve">        </w:t>
      </w:r>
      <w:r w:rsidR="00132382">
        <w:t xml:space="preserve">   </w:t>
      </w:r>
      <w:r w:rsidR="00CC0E11" w:rsidRPr="00132382">
        <w:t xml:space="preserve">с. Михайловка        </w:t>
      </w:r>
      <w:r>
        <w:t xml:space="preserve">             </w:t>
      </w:r>
      <w:r w:rsidR="00CC0E11" w:rsidRPr="00132382">
        <w:t xml:space="preserve">            </w:t>
      </w:r>
      <w:r w:rsidR="00D64DC9">
        <w:t xml:space="preserve">   </w:t>
      </w:r>
      <w:r w:rsidR="00EC7B7C">
        <w:t xml:space="preserve">              №</w:t>
      </w:r>
      <w:r w:rsidR="00D64DC9">
        <w:t xml:space="preserve"> </w:t>
      </w:r>
      <w:r>
        <w:rPr>
          <w:u w:val="single"/>
        </w:rPr>
        <w:t>964-па</w:t>
      </w:r>
    </w:p>
    <w:p w:rsidR="00132382" w:rsidRPr="00531BE7" w:rsidRDefault="00132382" w:rsidP="00D64DC9">
      <w:pPr>
        <w:widowControl w:val="0"/>
      </w:pPr>
    </w:p>
    <w:p w:rsidR="00D64DC9" w:rsidRPr="00531BE7" w:rsidRDefault="00D64DC9" w:rsidP="00D64DC9">
      <w:pPr>
        <w:widowControl w:val="0"/>
      </w:pPr>
    </w:p>
    <w:p w:rsidR="00D64DC9" w:rsidRDefault="00C658BD" w:rsidP="0013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</w:t>
      </w:r>
      <w:r w:rsidR="00305277">
        <w:rPr>
          <w:b/>
          <w:sz w:val="28"/>
          <w:szCs w:val="28"/>
        </w:rPr>
        <w:t>става</w:t>
      </w:r>
      <w:r w:rsidR="00E96C50">
        <w:rPr>
          <w:b/>
          <w:sz w:val="28"/>
          <w:szCs w:val="28"/>
        </w:rPr>
        <w:t xml:space="preserve"> муниципального </w:t>
      </w:r>
      <w:r w:rsidR="00132382">
        <w:rPr>
          <w:b/>
          <w:sz w:val="28"/>
          <w:szCs w:val="28"/>
        </w:rPr>
        <w:t xml:space="preserve">бюджетного </w:t>
      </w:r>
    </w:p>
    <w:p w:rsidR="00E96C50" w:rsidRDefault="00132382" w:rsidP="0013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учреждения </w:t>
      </w:r>
    </w:p>
    <w:p w:rsidR="00132382" w:rsidRDefault="00132382" w:rsidP="0013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Кремово» </w:t>
      </w:r>
    </w:p>
    <w:p w:rsidR="008F1B59" w:rsidRDefault="00132382" w:rsidP="0013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CC0E11" w:rsidRDefault="00305277" w:rsidP="0013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новой редакции</w:t>
      </w:r>
    </w:p>
    <w:p w:rsidR="00132382" w:rsidRPr="00531BE7" w:rsidRDefault="00132382" w:rsidP="00132382">
      <w:pPr>
        <w:jc w:val="center"/>
        <w:rPr>
          <w:b/>
        </w:rPr>
      </w:pPr>
    </w:p>
    <w:p w:rsidR="00132382" w:rsidRPr="00531BE7" w:rsidRDefault="00132382" w:rsidP="00132382">
      <w:pPr>
        <w:jc w:val="center"/>
        <w:rPr>
          <w:b/>
        </w:rPr>
      </w:pPr>
    </w:p>
    <w:p w:rsidR="00F54518" w:rsidRPr="00341313" w:rsidRDefault="00CC0E11" w:rsidP="00D64D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341313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</w:t>
      </w:r>
      <w:r w:rsidRPr="00341313">
        <w:rPr>
          <w:sz w:val="28"/>
          <w:szCs w:val="28"/>
        </w:rPr>
        <w:t>е</w:t>
      </w:r>
      <w:r w:rsidRPr="00341313">
        <w:rPr>
          <w:sz w:val="28"/>
          <w:szCs w:val="28"/>
        </w:rPr>
        <w:t>рации», Федеральным законом от 08.05.2010 № 83-ФЗ «О внесении изменений в отдельные законодательные акты Российской Федерации в связи с соверше</w:t>
      </w:r>
      <w:r w:rsidRPr="00341313">
        <w:rPr>
          <w:sz w:val="28"/>
          <w:szCs w:val="28"/>
        </w:rPr>
        <w:t>н</w:t>
      </w:r>
      <w:r w:rsidRPr="00341313">
        <w:rPr>
          <w:sz w:val="28"/>
          <w:szCs w:val="28"/>
        </w:rPr>
        <w:t>ствованием правового положения государственных (муниципальных) учрежд</w:t>
      </w:r>
      <w:r w:rsidRPr="00341313">
        <w:rPr>
          <w:sz w:val="28"/>
          <w:szCs w:val="28"/>
        </w:rPr>
        <w:t>е</w:t>
      </w:r>
      <w:r w:rsidRPr="00341313">
        <w:rPr>
          <w:sz w:val="28"/>
          <w:szCs w:val="28"/>
        </w:rPr>
        <w:t>ний»,</w:t>
      </w:r>
      <w:r w:rsidRPr="00341313">
        <w:rPr>
          <w:color w:val="000000"/>
          <w:sz w:val="28"/>
          <w:szCs w:val="28"/>
        </w:rPr>
        <w:t xml:space="preserve"> Федеральным Законом от 29.12.2012 г. № 273-ФЗ «Об образовании в Ро</w:t>
      </w:r>
      <w:r w:rsidRPr="00341313">
        <w:rPr>
          <w:color w:val="000000"/>
          <w:sz w:val="28"/>
          <w:szCs w:val="28"/>
        </w:rPr>
        <w:t>с</w:t>
      </w:r>
      <w:r w:rsidRPr="00341313">
        <w:rPr>
          <w:color w:val="000000"/>
          <w:sz w:val="28"/>
          <w:szCs w:val="28"/>
        </w:rPr>
        <w:t>сийской Федерации</w:t>
      </w:r>
      <w:r w:rsidR="002C4AB7">
        <w:rPr>
          <w:color w:val="000000"/>
          <w:sz w:val="28"/>
          <w:szCs w:val="28"/>
        </w:rPr>
        <w:t>», администрация</w:t>
      </w:r>
      <w:r w:rsidR="002B0636">
        <w:rPr>
          <w:color w:val="000000"/>
          <w:sz w:val="28"/>
          <w:szCs w:val="28"/>
        </w:rPr>
        <w:t xml:space="preserve"> Михайловского муниципального района</w:t>
      </w:r>
      <w:proofErr w:type="gramEnd"/>
    </w:p>
    <w:p w:rsidR="00132382" w:rsidRPr="00341313" w:rsidRDefault="00132382" w:rsidP="00D64DC9">
      <w:pPr>
        <w:spacing w:line="360" w:lineRule="auto"/>
        <w:jc w:val="both"/>
        <w:rPr>
          <w:b/>
          <w:bCs/>
          <w:sz w:val="28"/>
          <w:szCs w:val="28"/>
        </w:rPr>
      </w:pPr>
    </w:p>
    <w:p w:rsidR="00CC0E11" w:rsidRDefault="00CC0E11" w:rsidP="00D64DC9">
      <w:pPr>
        <w:spacing w:line="360" w:lineRule="auto"/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2B0636" w:rsidRPr="00341313" w:rsidRDefault="002B0636" w:rsidP="00D64DC9">
      <w:pPr>
        <w:spacing w:line="360" w:lineRule="auto"/>
        <w:jc w:val="both"/>
        <w:rPr>
          <w:b/>
          <w:bCs/>
          <w:sz w:val="28"/>
          <w:szCs w:val="28"/>
        </w:rPr>
      </w:pPr>
    </w:p>
    <w:p w:rsidR="00CC0E11" w:rsidRPr="00341313" w:rsidRDefault="00CC0E11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1</w:t>
      </w:r>
      <w:r w:rsidR="003439AD" w:rsidRPr="00341313">
        <w:rPr>
          <w:sz w:val="28"/>
          <w:szCs w:val="28"/>
        </w:rPr>
        <w:t xml:space="preserve">. Утвердить Устав </w:t>
      </w:r>
      <w:r w:rsidR="00132382" w:rsidRPr="00341313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с. Кремово» </w:t>
      </w:r>
      <w:r w:rsidRPr="00341313">
        <w:rPr>
          <w:sz w:val="28"/>
          <w:szCs w:val="28"/>
        </w:rPr>
        <w:t xml:space="preserve">Михайловского муниципального района </w:t>
      </w:r>
      <w:r w:rsidR="00A65F52">
        <w:rPr>
          <w:sz w:val="28"/>
          <w:szCs w:val="28"/>
        </w:rPr>
        <w:t>в новой редакции (прилагается</w:t>
      </w:r>
      <w:r w:rsidRPr="00341313">
        <w:rPr>
          <w:sz w:val="28"/>
          <w:szCs w:val="28"/>
        </w:rPr>
        <w:t>).</w:t>
      </w:r>
    </w:p>
    <w:p w:rsidR="00510D14" w:rsidRDefault="00A65F52" w:rsidP="00D64DC9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4518" w:rsidRPr="00341313">
        <w:rPr>
          <w:sz w:val="28"/>
          <w:szCs w:val="28"/>
        </w:rPr>
        <w:t>Признать утратившим силу постановление администрации Михайло</w:t>
      </w:r>
      <w:r w:rsidR="00F54518" w:rsidRPr="00341313">
        <w:rPr>
          <w:sz w:val="28"/>
          <w:szCs w:val="28"/>
        </w:rPr>
        <w:t>в</w:t>
      </w:r>
      <w:r w:rsidR="00F54518" w:rsidRPr="00341313">
        <w:rPr>
          <w:sz w:val="28"/>
          <w:szCs w:val="28"/>
        </w:rPr>
        <w:t xml:space="preserve">ского муниципального района от </w:t>
      </w:r>
      <w:r w:rsidR="00132382" w:rsidRPr="00341313">
        <w:rPr>
          <w:sz w:val="28"/>
          <w:szCs w:val="28"/>
        </w:rPr>
        <w:t>25.12.2014</w:t>
      </w:r>
      <w:r w:rsidR="00F54518" w:rsidRPr="00341313">
        <w:rPr>
          <w:sz w:val="28"/>
          <w:szCs w:val="28"/>
        </w:rPr>
        <w:t xml:space="preserve"> года № </w:t>
      </w:r>
      <w:r w:rsidR="00132382" w:rsidRPr="00341313">
        <w:rPr>
          <w:sz w:val="28"/>
          <w:szCs w:val="28"/>
        </w:rPr>
        <w:t>1560</w:t>
      </w:r>
      <w:r w:rsidR="00F54518" w:rsidRPr="00341313">
        <w:rPr>
          <w:sz w:val="28"/>
          <w:szCs w:val="28"/>
        </w:rPr>
        <w:t>-па «</w:t>
      </w:r>
      <w:r w:rsidR="00B75B6F">
        <w:rPr>
          <w:sz w:val="28"/>
          <w:szCs w:val="28"/>
        </w:rPr>
        <w:t>Об утверждении У</w:t>
      </w:r>
      <w:r w:rsidR="00132382" w:rsidRPr="00341313">
        <w:rPr>
          <w:sz w:val="28"/>
          <w:szCs w:val="28"/>
        </w:rPr>
        <w:t>става муниципального бюджетного общеобразовательного учреждения «Средняя общеобразовательная школа с. Кремово»</w:t>
      </w:r>
      <w:r w:rsidR="002B0636">
        <w:rPr>
          <w:sz w:val="28"/>
          <w:szCs w:val="28"/>
        </w:rPr>
        <w:t xml:space="preserve"> </w:t>
      </w:r>
      <w:r w:rsidR="00F54518" w:rsidRPr="00341313">
        <w:rPr>
          <w:sz w:val="28"/>
          <w:szCs w:val="28"/>
        </w:rPr>
        <w:t>Михайловского муниц</w:t>
      </w:r>
      <w:r w:rsidR="00F54518" w:rsidRPr="00341313">
        <w:rPr>
          <w:sz w:val="28"/>
          <w:szCs w:val="28"/>
        </w:rPr>
        <w:t>и</w:t>
      </w:r>
      <w:r w:rsidR="00F54518" w:rsidRPr="00341313">
        <w:rPr>
          <w:sz w:val="28"/>
          <w:szCs w:val="28"/>
        </w:rPr>
        <w:t xml:space="preserve">пального района в новой редакции». </w:t>
      </w:r>
    </w:p>
    <w:p w:rsidR="00531BE7" w:rsidRDefault="00510D14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531BE7" w:rsidSect="00531BE7">
          <w:headerReference w:type="default" r:id="rId9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  <w:r w:rsidRPr="00341313">
        <w:rPr>
          <w:sz w:val="28"/>
          <w:szCs w:val="28"/>
        </w:rPr>
        <w:t xml:space="preserve">3. </w:t>
      </w:r>
      <w:r w:rsidR="00132382" w:rsidRPr="00341313">
        <w:rPr>
          <w:sz w:val="28"/>
          <w:szCs w:val="28"/>
        </w:rPr>
        <w:t xml:space="preserve">Муниципальному бюджетному общеобразовательному </w:t>
      </w:r>
      <w:r w:rsidRPr="00341313">
        <w:rPr>
          <w:sz w:val="28"/>
          <w:szCs w:val="28"/>
        </w:rPr>
        <w:t xml:space="preserve">бюджетному </w:t>
      </w:r>
    </w:p>
    <w:p w:rsidR="002B0636" w:rsidRPr="00341313" w:rsidRDefault="00510D14" w:rsidP="00531BE7">
      <w:pPr>
        <w:widowControl w:val="0"/>
        <w:spacing w:line="360" w:lineRule="auto"/>
        <w:jc w:val="both"/>
        <w:rPr>
          <w:sz w:val="28"/>
          <w:szCs w:val="28"/>
        </w:rPr>
      </w:pPr>
      <w:r w:rsidRPr="00341313">
        <w:rPr>
          <w:sz w:val="28"/>
          <w:szCs w:val="28"/>
        </w:rPr>
        <w:lastRenderedPageBreak/>
        <w:t>учреждению</w:t>
      </w:r>
      <w:r w:rsidR="00132382" w:rsidRPr="00341313">
        <w:rPr>
          <w:sz w:val="28"/>
          <w:szCs w:val="28"/>
        </w:rPr>
        <w:t xml:space="preserve"> «Средняя общеобразовательная школа с. Кремово»</w:t>
      </w:r>
      <w:r w:rsidR="002B0636" w:rsidRPr="002B0636">
        <w:rPr>
          <w:sz w:val="28"/>
          <w:szCs w:val="28"/>
        </w:rPr>
        <w:t xml:space="preserve"> </w:t>
      </w:r>
      <w:r w:rsidR="002B0636" w:rsidRPr="00341313">
        <w:rPr>
          <w:sz w:val="28"/>
          <w:szCs w:val="28"/>
        </w:rPr>
        <w:t>Михайловск</w:t>
      </w:r>
      <w:r w:rsidR="002B0636" w:rsidRPr="00341313">
        <w:rPr>
          <w:sz w:val="28"/>
          <w:szCs w:val="28"/>
        </w:rPr>
        <w:t>о</w:t>
      </w:r>
      <w:r w:rsidR="002B0636" w:rsidRPr="00341313">
        <w:rPr>
          <w:sz w:val="28"/>
          <w:szCs w:val="28"/>
        </w:rPr>
        <w:t>го муниципального района (</w:t>
      </w:r>
      <w:proofErr w:type="spellStart"/>
      <w:r w:rsidR="002B0636" w:rsidRPr="00341313">
        <w:rPr>
          <w:sz w:val="28"/>
          <w:szCs w:val="28"/>
        </w:rPr>
        <w:t>Дюжикова</w:t>
      </w:r>
      <w:proofErr w:type="spellEnd"/>
      <w:r w:rsidR="002B0636" w:rsidRPr="00341313">
        <w:rPr>
          <w:sz w:val="28"/>
          <w:szCs w:val="28"/>
        </w:rPr>
        <w:t>) обеспечить регистрацию Устава в н</w:t>
      </w:r>
      <w:r w:rsidR="002B0636" w:rsidRPr="00341313">
        <w:rPr>
          <w:sz w:val="28"/>
          <w:szCs w:val="28"/>
        </w:rPr>
        <w:t>о</w:t>
      </w:r>
      <w:r w:rsidR="002B0636" w:rsidRPr="00341313">
        <w:rPr>
          <w:sz w:val="28"/>
          <w:szCs w:val="28"/>
        </w:rPr>
        <w:t>вой редакции, в установленном законодательством порядке.</w:t>
      </w:r>
    </w:p>
    <w:p w:rsidR="002B0636" w:rsidRPr="00341313" w:rsidRDefault="002B0636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1313">
        <w:rPr>
          <w:sz w:val="28"/>
          <w:szCs w:val="28"/>
        </w:rPr>
        <w:t>Муниципальному казённому учреждению «Управление по организац</w:t>
      </w:r>
      <w:r w:rsidRPr="00341313">
        <w:rPr>
          <w:sz w:val="28"/>
          <w:szCs w:val="28"/>
        </w:rPr>
        <w:t>и</w:t>
      </w:r>
      <w:r w:rsidRPr="00341313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341313">
        <w:rPr>
          <w:sz w:val="28"/>
          <w:szCs w:val="28"/>
        </w:rPr>
        <w:t>разместить</w:t>
      </w:r>
      <w:proofErr w:type="gramEnd"/>
      <w:r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2B0636" w:rsidRPr="00341313" w:rsidRDefault="002B0636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1313">
        <w:rPr>
          <w:sz w:val="28"/>
          <w:szCs w:val="28"/>
        </w:rPr>
        <w:t>. Настоящее постановление вступает в си</w:t>
      </w:r>
      <w:r w:rsidR="000D4842">
        <w:rPr>
          <w:sz w:val="28"/>
          <w:szCs w:val="28"/>
        </w:rPr>
        <w:t xml:space="preserve">лу с момента его размещения на </w:t>
      </w:r>
      <w:r w:rsidRPr="00341313">
        <w:rPr>
          <w:sz w:val="28"/>
          <w:szCs w:val="28"/>
        </w:rPr>
        <w:t>сайте.</w:t>
      </w:r>
    </w:p>
    <w:p w:rsidR="002B0636" w:rsidRPr="00341313" w:rsidRDefault="002B0636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41313">
        <w:rPr>
          <w:sz w:val="28"/>
          <w:szCs w:val="28"/>
        </w:rPr>
        <w:t xml:space="preserve">. Контроль </w:t>
      </w:r>
      <w:r w:rsidR="00531BE7">
        <w:rPr>
          <w:sz w:val="28"/>
          <w:szCs w:val="28"/>
        </w:rPr>
        <w:t>н</w:t>
      </w:r>
      <w:r w:rsidRPr="00341313">
        <w:rPr>
          <w:sz w:val="28"/>
          <w:szCs w:val="28"/>
        </w:rPr>
        <w:t>а</w:t>
      </w:r>
      <w:r w:rsidR="00531BE7">
        <w:rPr>
          <w:sz w:val="28"/>
          <w:szCs w:val="28"/>
        </w:rPr>
        <w:t>д</w:t>
      </w:r>
      <w:r w:rsidRPr="0034131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341313">
        <w:rPr>
          <w:sz w:val="28"/>
          <w:szCs w:val="28"/>
        </w:rPr>
        <w:t>Андрущенко</w:t>
      </w:r>
      <w:proofErr w:type="spellEnd"/>
      <w:r w:rsidRPr="00341313">
        <w:rPr>
          <w:sz w:val="28"/>
          <w:szCs w:val="28"/>
        </w:rPr>
        <w:t>.</w:t>
      </w:r>
    </w:p>
    <w:p w:rsidR="002B0636" w:rsidRDefault="002B0636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4DC9" w:rsidRDefault="00D64DC9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4DC9" w:rsidRDefault="00D64DC9" w:rsidP="00D64D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4DC9" w:rsidRDefault="00D64DC9" w:rsidP="00D64D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341313">
        <w:rPr>
          <w:b/>
          <w:sz w:val="28"/>
          <w:szCs w:val="28"/>
        </w:rPr>
        <w:t xml:space="preserve"> 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:rsidR="002B0636" w:rsidRPr="00341313" w:rsidRDefault="00D64DC9" w:rsidP="00D64DC9">
      <w:pPr>
        <w:spacing w:line="360" w:lineRule="auto"/>
        <w:jc w:val="both"/>
        <w:rPr>
          <w:sz w:val="28"/>
          <w:szCs w:val="28"/>
        </w:rPr>
      </w:pPr>
      <w:r w:rsidRPr="0034131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администрации </w:t>
      </w:r>
      <w:r w:rsidRPr="0034131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                                                   </w:t>
      </w:r>
      <w:r w:rsidRPr="00341313">
        <w:rPr>
          <w:b/>
          <w:sz w:val="28"/>
          <w:szCs w:val="28"/>
        </w:rPr>
        <w:t>В.В. Архипов</w:t>
      </w:r>
    </w:p>
    <w:p w:rsidR="002B0636" w:rsidRDefault="002B0636" w:rsidP="00510D14">
      <w:pPr>
        <w:spacing w:line="360" w:lineRule="auto"/>
        <w:ind w:firstLine="708"/>
        <w:jc w:val="both"/>
        <w:rPr>
          <w:sz w:val="28"/>
          <w:szCs w:val="28"/>
        </w:rPr>
        <w:sectPr w:rsidR="002B0636" w:rsidSect="00531BE7">
          <w:pgSz w:w="11906" w:h="16838"/>
          <w:pgMar w:top="1134" w:right="851" w:bottom="1134" w:left="1418" w:header="340" w:footer="340" w:gutter="0"/>
          <w:pgNumType w:start="0"/>
          <w:cols w:space="708"/>
          <w:titlePg/>
          <w:docGrid w:linePitch="360"/>
        </w:sectPr>
      </w:pPr>
    </w:p>
    <w:p w:rsidR="00531BE7" w:rsidRPr="00EC7B7C" w:rsidRDefault="00531BE7" w:rsidP="00531BE7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EC7B7C">
        <w:rPr>
          <w:sz w:val="28"/>
          <w:szCs w:val="28"/>
        </w:rPr>
        <w:lastRenderedPageBreak/>
        <w:t>УТВЕРЖДЕН</w:t>
      </w:r>
    </w:p>
    <w:p w:rsidR="00531BE7" w:rsidRDefault="00531BE7" w:rsidP="00531BE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C7B7C">
        <w:rPr>
          <w:sz w:val="28"/>
          <w:szCs w:val="28"/>
        </w:rPr>
        <w:t>постановлением администрации</w:t>
      </w:r>
    </w:p>
    <w:p w:rsidR="00531BE7" w:rsidRPr="00EC7B7C" w:rsidRDefault="00531BE7" w:rsidP="00531BE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C7B7C">
        <w:rPr>
          <w:sz w:val="28"/>
          <w:szCs w:val="28"/>
        </w:rPr>
        <w:t>Михайловского муниципального района</w:t>
      </w:r>
    </w:p>
    <w:p w:rsidR="00A64DEE" w:rsidRPr="004C556D" w:rsidRDefault="00531BE7" w:rsidP="00531BE7">
      <w:pPr>
        <w:spacing w:line="360" w:lineRule="auto"/>
        <w:ind w:left="453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C556D">
        <w:rPr>
          <w:sz w:val="28"/>
          <w:szCs w:val="28"/>
          <w:u w:val="single"/>
        </w:rPr>
        <w:t>31.12.2015</w:t>
      </w:r>
      <w:r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 xml:space="preserve">№ </w:t>
      </w:r>
      <w:r w:rsidR="004C556D">
        <w:rPr>
          <w:sz w:val="28"/>
          <w:szCs w:val="28"/>
          <w:u w:val="single"/>
        </w:rPr>
        <w:t>964-па</w:t>
      </w:r>
      <w:bookmarkStart w:id="0" w:name="_GoBack"/>
      <w:bookmarkEnd w:id="0"/>
    </w:p>
    <w:p w:rsidR="00CC0E11" w:rsidRDefault="00CC0E11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Default="00EC7B7C" w:rsidP="00F54518">
      <w:pPr>
        <w:rPr>
          <w:sz w:val="28"/>
          <w:szCs w:val="28"/>
        </w:rPr>
      </w:pPr>
    </w:p>
    <w:p w:rsidR="00EC7B7C" w:rsidRPr="00EC7B7C" w:rsidRDefault="00EC7B7C" w:rsidP="002B063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36"/>
          <w:szCs w:val="36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  <w:r w:rsidRPr="00EC7B7C">
        <w:rPr>
          <w:rFonts w:eastAsia="Calibri"/>
          <w:b/>
          <w:bCs/>
          <w:sz w:val="36"/>
          <w:szCs w:val="36"/>
        </w:rPr>
        <w:t>У С Т А В</w:t>
      </w: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C7B7C">
        <w:rPr>
          <w:rFonts w:eastAsia="Calibri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C7B7C">
        <w:rPr>
          <w:rFonts w:eastAsia="Calibri"/>
          <w:b/>
          <w:bCs/>
          <w:sz w:val="28"/>
          <w:szCs w:val="28"/>
        </w:rPr>
        <w:t xml:space="preserve"> «Средня</w:t>
      </w:r>
      <w:r w:rsidR="009900F0">
        <w:rPr>
          <w:rFonts w:eastAsia="Calibri"/>
          <w:b/>
          <w:bCs/>
          <w:sz w:val="28"/>
          <w:szCs w:val="28"/>
        </w:rPr>
        <w:t xml:space="preserve">я общеобразовательная школа </w:t>
      </w:r>
      <w:proofErr w:type="gramStart"/>
      <w:r w:rsidR="009900F0">
        <w:rPr>
          <w:rFonts w:eastAsia="Calibri"/>
          <w:b/>
          <w:bCs/>
          <w:sz w:val="28"/>
          <w:szCs w:val="28"/>
        </w:rPr>
        <w:t>с</w:t>
      </w:r>
      <w:proofErr w:type="gramEnd"/>
      <w:r w:rsidR="009900F0">
        <w:rPr>
          <w:rFonts w:eastAsia="Calibri"/>
          <w:b/>
          <w:bCs/>
          <w:sz w:val="28"/>
          <w:szCs w:val="28"/>
        </w:rPr>
        <w:t xml:space="preserve">. </w:t>
      </w:r>
      <w:r w:rsidRPr="00EC7B7C">
        <w:rPr>
          <w:rFonts w:eastAsia="Calibri"/>
          <w:b/>
          <w:bCs/>
          <w:sz w:val="28"/>
          <w:szCs w:val="28"/>
        </w:rPr>
        <w:t>Кремово»</w:t>
      </w: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C7B7C">
        <w:rPr>
          <w:rFonts w:eastAsia="Calibri"/>
          <w:b/>
          <w:bCs/>
          <w:sz w:val="28"/>
          <w:szCs w:val="28"/>
        </w:rPr>
        <w:t>Михайловского муниципального района</w:t>
      </w: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C7B7C">
        <w:rPr>
          <w:rFonts w:eastAsia="Calibri"/>
          <w:bCs/>
          <w:sz w:val="28"/>
          <w:szCs w:val="28"/>
        </w:rPr>
        <w:t>(новая редакция)</w:t>
      </w: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EC7B7C" w:rsidRDefault="00EC7B7C" w:rsidP="002B063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</w:p>
    <w:p w:rsidR="00531BE7" w:rsidRDefault="00531BE7" w:rsidP="002B063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</w:p>
    <w:p w:rsidR="00531BE7" w:rsidRDefault="00531BE7" w:rsidP="002B063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</w:p>
    <w:p w:rsidR="0049270F" w:rsidRPr="00EC7B7C" w:rsidRDefault="0049270F" w:rsidP="0000459C">
      <w:pPr>
        <w:widowControl w:val="0"/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</w:p>
    <w:p w:rsidR="00EC7B7C" w:rsidRPr="00EC7B7C" w:rsidRDefault="00EC7B7C" w:rsidP="00EC7B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C7B7C">
        <w:rPr>
          <w:rFonts w:eastAsia="Calibri"/>
          <w:b/>
          <w:bCs/>
          <w:sz w:val="28"/>
          <w:szCs w:val="28"/>
        </w:rPr>
        <w:t>с. Кремово, 2015</w:t>
      </w:r>
    </w:p>
    <w:p w:rsidR="00EC7B7C" w:rsidRDefault="00B75B6F" w:rsidP="00531BE7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EC7B7C" w:rsidRPr="00EC7B7C">
        <w:rPr>
          <w:b/>
          <w:bCs/>
          <w:sz w:val="28"/>
          <w:szCs w:val="28"/>
        </w:rPr>
        <w:t>Общие положения</w:t>
      </w:r>
    </w:p>
    <w:p w:rsidR="00D8517F" w:rsidRPr="00EC7B7C" w:rsidRDefault="00D8517F" w:rsidP="00531BE7">
      <w:pPr>
        <w:widowControl w:val="0"/>
        <w:ind w:firstLine="709"/>
        <w:jc w:val="both"/>
        <w:rPr>
          <w:sz w:val="28"/>
          <w:szCs w:val="28"/>
        </w:rPr>
      </w:pP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 xml:space="preserve">1.1. </w:t>
      </w:r>
      <w:proofErr w:type="gramStart"/>
      <w:r w:rsidRPr="00EC7B7C">
        <w:rPr>
          <w:sz w:val="28"/>
          <w:szCs w:val="28"/>
        </w:rPr>
        <w:t>Настоящий Устав разработан в соответствии с Федеральным Законом Российской Федерации от 29 декабря 2012 г. №273-ФЗ «Об образовании в Ро</w:t>
      </w:r>
      <w:r w:rsidRPr="00EC7B7C">
        <w:rPr>
          <w:sz w:val="28"/>
          <w:szCs w:val="28"/>
        </w:rPr>
        <w:t>с</w:t>
      </w:r>
      <w:r w:rsidRPr="00EC7B7C">
        <w:rPr>
          <w:sz w:val="28"/>
          <w:szCs w:val="28"/>
        </w:rPr>
        <w:t>сийской Федерации» и иным действующим законодательством Российской Ф</w:t>
      </w:r>
      <w:r w:rsidRPr="00EC7B7C">
        <w:rPr>
          <w:sz w:val="28"/>
          <w:szCs w:val="28"/>
        </w:rPr>
        <w:t>е</w:t>
      </w:r>
      <w:r w:rsidRPr="00EC7B7C">
        <w:rPr>
          <w:sz w:val="28"/>
          <w:szCs w:val="28"/>
        </w:rPr>
        <w:t>дерации, Уставом Михайловского муниципального района и регулирует де</w:t>
      </w:r>
      <w:r w:rsidRPr="00EC7B7C">
        <w:rPr>
          <w:sz w:val="28"/>
          <w:szCs w:val="28"/>
        </w:rPr>
        <w:t>я</w:t>
      </w:r>
      <w:r w:rsidRPr="00EC7B7C">
        <w:rPr>
          <w:sz w:val="28"/>
          <w:szCs w:val="28"/>
        </w:rPr>
        <w:t>тельность муниципального бюджетного общеобразовательного учреждения «Средняя общеобр</w:t>
      </w:r>
      <w:r w:rsidR="00D8517F">
        <w:rPr>
          <w:sz w:val="28"/>
          <w:szCs w:val="28"/>
        </w:rPr>
        <w:t xml:space="preserve">азовательная школа с. Кремово» </w:t>
      </w:r>
      <w:r w:rsidRPr="00EC7B7C">
        <w:rPr>
          <w:sz w:val="28"/>
          <w:szCs w:val="28"/>
        </w:rPr>
        <w:t>Михайловского</w:t>
      </w:r>
      <w:r w:rsidR="00D8517F">
        <w:rPr>
          <w:sz w:val="28"/>
          <w:szCs w:val="28"/>
        </w:rPr>
        <w:t xml:space="preserve"> муниц</w:t>
      </w:r>
      <w:r w:rsidR="00D8517F">
        <w:rPr>
          <w:sz w:val="28"/>
          <w:szCs w:val="28"/>
        </w:rPr>
        <w:t>и</w:t>
      </w:r>
      <w:r w:rsidR="00D8517F">
        <w:rPr>
          <w:sz w:val="28"/>
          <w:szCs w:val="28"/>
        </w:rPr>
        <w:t>пального</w:t>
      </w:r>
      <w:r w:rsidRPr="00EC7B7C">
        <w:rPr>
          <w:sz w:val="28"/>
          <w:szCs w:val="28"/>
        </w:rPr>
        <w:t xml:space="preserve"> района Приморского края (далее Учреждение), реализующего осно</w:t>
      </w:r>
      <w:r w:rsidRPr="00EC7B7C">
        <w:rPr>
          <w:sz w:val="28"/>
          <w:szCs w:val="28"/>
        </w:rPr>
        <w:t>в</w:t>
      </w:r>
      <w:r w:rsidRPr="00EC7B7C">
        <w:rPr>
          <w:sz w:val="28"/>
          <w:szCs w:val="28"/>
        </w:rPr>
        <w:t>ные общеобразовательные программы начального общего,  среднего общего и дополнительного</w:t>
      </w:r>
      <w:proofErr w:type="gramEnd"/>
      <w:r w:rsidRPr="00EC7B7C">
        <w:rPr>
          <w:sz w:val="28"/>
          <w:szCs w:val="28"/>
        </w:rPr>
        <w:t xml:space="preserve"> образования.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7B7C" w:rsidRPr="00EC7B7C">
        <w:rPr>
          <w:sz w:val="28"/>
          <w:szCs w:val="28"/>
        </w:rPr>
        <w:t>Учредителем и собственником имущества учреждения является М</w:t>
      </w:r>
      <w:r w:rsidR="00EC7B7C" w:rsidRPr="00EC7B7C">
        <w:rPr>
          <w:sz w:val="28"/>
          <w:szCs w:val="28"/>
        </w:rPr>
        <w:t>и</w:t>
      </w:r>
      <w:r w:rsidR="00EC7B7C" w:rsidRPr="00EC7B7C">
        <w:rPr>
          <w:sz w:val="28"/>
          <w:szCs w:val="28"/>
        </w:rPr>
        <w:t>хайловский муниципальный район. Функции и полномочия учредителя и со</w:t>
      </w:r>
      <w:r w:rsidR="00EC7B7C" w:rsidRPr="00EC7B7C">
        <w:rPr>
          <w:sz w:val="28"/>
          <w:szCs w:val="28"/>
        </w:rPr>
        <w:t>б</w:t>
      </w:r>
      <w:r w:rsidR="00EC7B7C" w:rsidRPr="00EC7B7C">
        <w:rPr>
          <w:sz w:val="28"/>
          <w:szCs w:val="28"/>
        </w:rPr>
        <w:t>ственника возложены на администрацию Михайловского муниципального ра</w:t>
      </w:r>
      <w:r w:rsidR="00EC7B7C" w:rsidRPr="00EC7B7C">
        <w:rPr>
          <w:sz w:val="28"/>
          <w:szCs w:val="28"/>
        </w:rPr>
        <w:t>й</w:t>
      </w:r>
      <w:r w:rsidR="00EC7B7C" w:rsidRPr="00EC7B7C">
        <w:rPr>
          <w:sz w:val="28"/>
          <w:szCs w:val="28"/>
        </w:rPr>
        <w:t>она (далее – Учредитель).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C7B7C" w:rsidRPr="00EC7B7C">
        <w:rPr>
          <w:sz w:val="28"/>
          <w:szCs w:val="28"/>
        </w:rPr>
        <w:t>Куратором учреждения является управление по вопросам образов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>ния администрации Михайловского муниципального района (далее – Куратор).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C7B7C" w:rsidRPr="00EC7B7C">
        <w:rPr>
          <w:sz w:val="28"/>
          <w:szCs w:val="28"/>
        </w:rPr>
        <w:t>Полное официальное наименование учреждения: Муниципальное бюджетное общеобразовательное учреждение «Средняя общеобразовательная школа с.</w:t>
      </w:r>
      <w:r>
        <w:rPr>
          <w:sz w:val="28"/>
          <w:szCs w:val="28"/>
        </w:rPr>
        <w:t xml:space="preserve"> </w:t>
      </w:r>
      <w:r w:rsidR="00EC7B7C" w:rsidRPr="00EC7B7C">
        <w:rPr>
          <w:sz w:val="28"/>
          <w:szCs w:val="28"/>
        </w:rPr>
        <w:t xml:space="preserve">Кремово»  Михайловского муниципального района 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C7B7C" w:rsidRPr="00EC7B7C">
        <w:rPr>
          <w:sz w:val="28"/>
          <w:szCs w:val="28"/>
        </w:rPr>
        <w:t xml:space="preserve">Сокращенное официальное наименование учреждения: МБОУ СОШ с. Кремово </w:t>
      </w:r>
    </w:p>
    <w:p w:rsidR="00EC7B7C" w:rsidRPr="00EC7B7C" w:rsidRDefault="009900F0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="00EC7B7C" w:rsidRPr="00EC7B7C">
        <w:rPr>
          <w:rFonts w:eastAsia="Calibri"/>
          <w:sz w:val="28"/>
          <w:szCs w:val="28"/>
        </w:rPr>
        <w:t>Организационно-правовая форма МБОУ СОШ с. Кремов</w:t>
      </w:r>
      <w:proofErr w:type="gramStart"/>
      <w:r w:rsidR="00EC7B7C" w:rsidRPr="00EC7B7C">
        <w:rPr>
          <w:rFonts w:eastAsia="Calibri"/>
          <w:sz w:val="28"/>
          <w:szCs w:val="28"/>
        </w:rPr>
        <w:t>о-</w:t>
      </w:r>
      <w:proofErr w:type="gramEnd"/>
      <w:r w:rsidR="00EC7B7C" w:rsidRPr="00EC7B7C">
        <w:rPr>
          <w:rFonts w:eastAsia="Calibri"/>
          <w:sz w:val="28"/>
          <w:szCs w:val="28"/>
        </w:rPr>
        <w:t xml:space="preserve"> бюдже</w:t>
      </w:r>
      <w:r w:rsidR="00EC7B7C" w:rsidRPr="00EC7B7C">
        <w:rPr>
          <w:rFonts w:eastAsia="Calibri"/>
          <w:sz w:val="28"/>
          <w:szCs w:val="28"/>
        </w:rPr>
        <w:t>т</w:t>
      </w:r>
      <w:r w:rsidR="00EC7B7C" w:rsidRPr="00EC7B7C">
        <w:rPr>
          <w:rFonts w:eastAsia="Calibri"/>
          <w:sz w:val="28"/>
          <w:szCs w:val="28"/>
        </w:rPr>
        <w:t xml:space="preserve">ное учреждение. </w:t>
      </w:r>
    </w:p>
    <w:p w:rsidR="00EC7B7C" w:rsidRPr="00EC7B7C" w:rsidRDefault="009900F0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Тип - </w:t>
      </w:r>
      <w:r w:rsidR="00EC7B7C" w:rsidRPr="00EC7B7C">
        <w:rPr>
          <w:rFonts w:eastAsia="Calibri"/>
          <w:sz w:val="28"/>
          <w:szCs w:val="28"/>
        </w:rPr>
        <w:t>общеобразовательное учреждение</w:t>
      </w:r>
    </w:p>
    <w:p w:rsidR="00EC7B7C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 -</w:t>
      </w:r>
      <w:r w:rsidR="00EC7B7C" w:rsidRPr="00EC7B7C">
        <w:rPr>
          <w:rFonts w:eastAsia="Calibri"/>
          <w:sz w:val="28"/>
          <w:szCs w:val="28"/>
        </w:rPr>
        <w:t xml:space="preserve"> средняя общеобразовательная школа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="00EC7B7C" w:rsidRPr="00EC7B7C">
        <w:rPr>
          <w:sz w:val="28"/>
          <w:szCs w:val="28"/>
        </w:rPr>
        <w:t>Юридический адрес учреждения: 692657 Приморский край,  Миха</w:t>
      </w:r>
      <w:r w:rsidR="00EC7B7C" w:rsidRPr="00EC7B7C">
        <w:rPr>
          <w:sz w:val="28"/>
          <w:szCs w:val="28"/>
        </w:rPr>
        <w:t>й</w:t>
      </w:r>
      <w:r w:rsidR="00EC7B7C" w:rsidRPr="00EC7B7C">
        <w:rPr>
          <w:sz w:val="28"/>
          <w:szCs w:val="28"/>
        </w:rPr>
        <w:t>ловский район, с.</w:t>
      </w:r>
      <w:r>
        <w:rPr>
          <w:sz w:val="28"/>
          <w:szCs w:val="28"/>
        </w:rPr>
        <w:t xml:space="preserve"> </w:t>
      </w:r>
      <w:r w:rsidR="00EC7B7C" w:rsidRPr="00EC7B7C">
        <w:rPr>
          <w:sz w:val="28"/>
          <w:szCs w:val="28"/>
        </w:rPr>
        <w:t>Кремово, ул. Колхозная, д</w:t>
      </w:r>
      <w:r>
        <w:rPr>
          <w:sz w:val="28"/>
          <w:szCs w:val="28"/>
        </w:rPr>
        <w:t>ом</w:t>
      </w:r>
      <w:r w:rsidR="00EC7B7C" w:rsidRPr="00EC7B7C">
        <w:rPr>
          <w:sz w:val="28"/>
          <w:szCs w:val="28"/>
        </w:rPr>
        <w:t>. 25</w:t>
      </w:r>
      <w:r>
        <w:rPr>
          <w:sz w:val="28"/>
          <w:szCs w:val="28"/>
        </w:rPr>
        <w:t>.</w:t>
      </w:r>
      <w:proofErr w:type="gramEnd"/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EC7B7C" w:rsidRPr="00EC7B7C">
        <w:rPr>
          <w:sz w:val="28"/>
          <w:szCs w:val="28"/>
        </w:rPr>
        <w:t xml:space="preserve">Деятельность учреждения осуществляется по адресу: </w:t>
      </w:r>
    </w:p>
    <w:p w:rsidR="00EC7B7C" w:rsidRPr="00EC7B7C" w:rsidRDefault="000D4842" w:rsidP="00531BE7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692657 Приморский край, </w:t>
      </w:r>
      <w:r w:rsidR="00EC7B7C" w:rsidRPr="00EC7B7C">
        <w:rPr>
          <w:sz w:val="28"/>
          <w:szCs w:val="28"/>
        </w:rPr>
        <w:t>Михайловский район, с.</w:t>
      </w:r>
      <w:r w:rsidR="00A65F52">
        <w:rPr>
          <w:sz w:val="28"/>
          <w:szCs w:val="28"/>
        </w:rPr>
        <w:t xml:space="preserve"> </w:t>
      </w:r>
      <w:r w:rsidR="00EC7B7C" w:rsidRPr="00EC7B7C">
        <w:rPr>
          <w:sz w:val="28"/>
          <w:szCs w:val="28"/>
        </w:rPr>
        <w:t>Кремово, ул. Колхо</w:t>
      </w:r>
      <w:r w:rsidR="00EC7B7C" w:rsidRPr="00EC7B7C">
        <w:rPr>
          <w:sz w:val="28"/>
          <w:szCs w:val="28"/>
        </w:rPr>
        <w:t>з</w:t>
      </w:r>
      <w:r w:rsidR="00EC7B7C" w:rsidRPr="00EC7B7C">
        <w:rPr>
          <w:sz w:val="28"/>
          <w:szCs w:val="28"/>
        </w:rPr>
        <w:t>ная, дом. 25.</w:t>
      </w:r>
      <w:proofErr w:type="gramEnd"/>
    </w:p>
    <w:p w:rsidR="00EC7B7C" w:rsidRPr="00EC7B7C" w:rsidRDefault="00EC7B7C" w:rsidP="00531BE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EC7B7C" w:rsidRDefault="009900F0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 </w:t>
      </w:r>
      <w:r w:rsidR="00EC7B7C" w:rsidRPr="00EC7B7C">
        <w:rPr>
          <w:rFonts w:eastAsia="Calibri"/>
          <w:b/>
          <w:bCs/>
          <w:sz w:val="28"/>
          <w:szCs w:val="28"/>
        </w:rPr>
        <w:t xml:space="preserve">Предмет и цели деятельности </w:t>
      </w:r>
      <w:r w:rsidR="00EC7B7C" w:rsidRPr="00EC7B7C">
        <w:rPr>
          <w:rFonts w:eastAsia="Calibri"/>
          <w:b/>
          <w:sz w:val="28"/>
          <w:szCs w:val="28"/>
        </w:rPr>
        <w:t>учреждения</w:t>
      </w:r>
    </w:p>
    <w:p w:rsidR="004A5E5B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C7B7C" w:rsidRPr="00EC7B7C" w:rsidRDefault="009900F0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proofErr w:type="gramStart"/>
      <w:r w:rsidR="00EC7B7C" w:rsidRPr="00EC7B7C">
        <w:rPr>
          <w:rFonts w:eastAsia="Calibri"/>
          <w:bCs/>
          <w:sz w:val="28"/>
          <w:szCs w:val="28"/>
        </w:rPr>
        <w:t>Предметом деятельности</w:t>
      </w:r>
      <w:r w:rsidR="00EC7B7C" w:rsidRPr="00EC7B7C">
        <w:rPr>
          <w:rFonts w:eastAsia="Calibri"/>
          <w:sz w:val="28"/>
          <w:szCs w:val="28"/>
        </w:rPr>
        <w:t xml:space="preserve"> учреждения является реализация констит</w:t>
      </w:r>
      <w:r w:rsidR="00EC7B7C" w:rsidRPr="00EC7B7C">
        <w:rPr>
          <w:rFonts w:eastAsia="Calibri"/>
          <w:sz w:val="28"/>
          <w:szCs w:val="28"/>
        </w:rPr>
        <w:t>у</w:t>
      </w:r>
      <w:r w:rsidR="00EC7B7C" w:rsidRPr="00EC7B7C">
        <w:rPr>
          <w:rFonts w:eastAsia="Calibri"/>
          <w:sz w:val="28"/>
          <w:szCs w:val="28"/>
        </w:rPr>
        <w:t>ционного права граждан Российской Федерации на получение общедоступного и бесплатного начального общего, основного общего и среднего общего обр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>зования в интересах человека, семьи, общества и государства; обеспечение охраны и укрепления здоровья и создание благоприятных условий для разн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стороннего развития личности, в том числе возможности удовлетворения п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требности учащихся в самообразовании и получении дополнительного образ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вания;</w:t>
      </w:r>
      <w:proofErr w:type="gramEnd"/>
      <w:r w:rsidR="00EC7B7C" w:rsidRPr="00EC7B7C">
        <w:rPr>
          <w:rFonts w:eastAsia="Calibri"/>
          <w:sz w:val="28"/>
          <w:szCs w:val="28"/>
        </w:rPr>
        <w:t xml:space="preserve"> обеспечение отдыха граждан, создание условий для культурной, спо</w:t>
      </w:r>
      <w:r w:rsidR="00EC7B7C" w:rsidRPr="00EC7B7C">
        <w:rPr>
          <w:rFonts w:eastAsia="Calibri"/>
          <w:sz w:val="28"/>
          <w:szCs w:val="28"/>
        </w:rPr>
        <w:t>р</w:t>
      </w:r>
      <w:r w:rsidR="00EC7B7C" w:rsidRPr="00EC7B7C">
        <w:rPr>
          <w:rFonts w:eastAsia="Calibri"/>
          <w:sz w:val="28"/>
          <w:szCs w:val="28"/>
        </w:rPr>
        <w:t>тивной, и иной деятельности населения.</w:t>
      </w:r>
    </w:p>
    <w:p w:rsidR="00EC7B7C" w:rsidRPr="00EC7B7C" w:rsidRDefault="009900F0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EC7B7C" w:rsidRPr="00EC7B7C">
        <w:rPr>
          <w:rFonts w:eastAsia="Calibri"/>
          <w:sz w:val="28"/>
          <w:szCs w:val="28"/>
        </w:rPr>
        <w:t>Целями деятельности учреждения является осуществление образов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>тельной деятельности по образовательным программам различных видов, уро</w:t>
      </w:r>
      <w:r w:rsidR="00EC7B7C" w:rsidRPr="00EC7B7C">
        <w:rPr>
          <w:rFonts w:eastAsia="Calibri"/>
          <w:sz w:val="28"/>
          <w:szCs w:val="28"/>
        </w:rPr>
        <w:t>в</w:t>
      </w:r>
      <w:r w:rsidR="00EC7B7C" w:rsidRPr="00EC7B7C">
        <w:rPr>
          <w:rFonts w:eastAsia="Calibri"/>
          <w:sz w:val="28"/>
          <w:szCs w:val="28"/>
        </w:rPr>
        <w:lastRenderedPageBreak/>
        <w:t xml:space="preserve">ней и направлений в соответствии с пунктами 2.3, 2.6 настоящего Устава. 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C7B7C" w:rsidRPr="00EC7B7C">
        <w:rPr>
          <w:sz w:val="28"/>
          <w:szCs w:val="28"/>
        </w:rPr>
        <w:t>Основными видами деятельности учреждения является реализация: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EC7B7C" w:rsidRPr="00EC7B7C">
        <w:rPr>
          <w:sz w:val="28"/>
          <w:szCs w:val="28"/>
        </w:rPr>
        <w:t>образовательных программ начального общего образования;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2.3.2</w:t>
      </w:r>
      <w:r w:rsidR="009900F0">
        <w:rPr>
          <w:sz w:val="28"/>
          <w:szCs w:val="28"/>
        </w:rPr>
        <w:t xml:space="preserve">. </w:t>
      </w:r>
      <w:r w:rsidRPr="00EC7B7C">
        <w:rPr>
          <w:sz w:val="28"/>
          <w:szCs w:val="28"/>
        </w:rPr>
        <w:t>образовательных программ основного общего образования;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EC7B7C" w:rsidRPr="00EC7B7C">
        <w:rPr>
          <w:sz w:val="28"/>
          <w:szCs w:val="28"/>
        </w:rPr>
        <w:t>образовательных программ среднего общего образования.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C7B7C" w:rsidRPr="00EC7B7C">
        <w:rPr>
          <w:sz w:val="28"/>
          <w:szCs w:val="28"/>
        </w:rPr>
        <w:t>Учредитель формирует и утверждает муниципальное задание для учреждения  в  соответствии с основными видами деятельности учреждения.   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C7B7C" w:rsidRPr="00EC7B7C">
        <w:rPr>
          <w:sz w:val="28"/>
          <w:szCs w:val="28"/>
        </w:rPr>
        <w:t>Учреждение не вправе отказаться от выполнения муниципального з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>дания.</w:t>
      </w: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C7B7C" w:rsidRPr="00EC7B7C">
        <w:rPr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осуществлят</w:t>
      </w:r>
      <w:r w:rsidR="0003366D">
        <w:rPr>
          <w:sz w:val="28"/>
          <w:szCs w:val="28"/>
        </w:rPr>
        <w:t>ь, в том числе для</w:t>
      </w:r>
      <w:r w:rsidR="00EC7B7C" w:rsidRPr="00EC7B7C">
        <w:rPr>
          <w:sz w:val="28"/>
          <w:szCs w:val="28"/>
        </w:rPr>
        <w:t xml:space="preserve"> физических и юридических лиц, </w:t>
      </w:r>
      <w:r w:rsidR="004A5E5B">
        <w:rPr>
          <w:sz w:val="28"/>
          <w:szCs w:val="28"/>
        </w:rPr>
        <w:t xml:space="preserve">за плату </w:t>
      </w:r>
      <w:r w:rsidR="00EC7B7C" w:rsidRPr="00EC7B7C">
        <w:rPr>
          <w:sz w:val="28"/>
          <w:szCs w:val="28"/>
        </w:rPr>
        <w:t>следующие виды деятел</w:t>
      </w:r>
      <w:r w:rsidR="00EC7B7C" w:rsidRPr="00EC7B7C">
        <w:rPr>
          <w:sz w:val="28"/>
          <w:szCs w:val="28"/>
        </w:rPr>
        <w:t>ь</w:t>
      </w:r>
      <w:r w:rsidR="00EC7B7C" w:rsidRPr="00EC7B7C">
        <w:rPr>
          <w:sz w:val="28"/>
          <w:szCs w:val="28"/>
        </w:rPr>
        <w:t>ности, не являющиеся основными: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EC7B7C" w:rsidRPr="00EC7B7C">
        <w:rPr>
          <w:sz w:val="28"/>
          <w:szCs w:val="28"/>
        </w:rPr>
        <w:t>образовательную деятельность посредством реализации дошкол</w:t>
      </w:r>
      <w:r w:rsidR="00EC7B7C" w:rsidRPr="00EC7B7C">
        <w:rPr>
          <w:sz w:val="28"/>
          <w:szCs w:val="28"/>
        </w:rPr>
        <w:t>ь</w:t>
      </w:r>
      <w:r w:rsidR="00EC7B7C" w:rsidRPr="00EC7B7C">
        <w:rPr>
          <w:sz w:val="28"/>
          <w:szCs w:val="28"/>
        </w:rPr>
        <w:t>ных образовательных программ,</w:t>
      </w:r>
    </w:p>
    <w:p w:rsidR="00EC7B7C" w:rsidRPr="00EC7B7C" w:rsidRDefault="009900F0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EC7B7C" w:rsidRPr="00EC7B7C">
        <w:rPr>
          <w:sz w:val="28"/>
          <w:szCs w:val="28"/>
        </w:rPr>
        <w:t xml:space="preserve">образовательную деятельность посредством реализации программ профессионального обучения, </w:t>
      </w:r>
    </w:p>
    <w:p w:rsidR="00EC7B7C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2.6.3. </w:t>
      </w:r>
      <w:r w:rsidR="00EC7B7C" w:rsidRPr="00EC7B7C">
        <w:rPr>
          <w:rFonts w:eastAsia="Calibri"/>
          <w:sz w:val="28"/>
          <w:szCs w:val="28"/>
        </w:rPr>
        <w:t xml:space="preserve">услуги в сфере культуры, </w:t>
      </w:r>
    </w:p>
    <w:p w:rsidR="00EC7B7C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2.6.4. </w:t>
      </w:r>
      <w:r w:rsidR="00EC7B7C" w:rsidRPr="00EC7B7C">
        <w:rPr>
          <w:rFonts w:eastAsia="Calibri"/>
          <w:sz w:val="28"/>
          <w:szCs w:val="28"/>
        </w:rPr>
        <w:t xml:space="preserve">услуги в сфере физической культуры и спорта, </w:t>
      </w:r>
    </w:p>
    <w:p w:rsidR="00EC7B7C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2.6.5. </w:t>
      </w:r>
      <w:r w:rsidR="00EC7B7C" w:rsidRPr="00EC7B7C">
        <w:rPr>
          <w:rFonts w:eastAsia="Calibri"/>
          <w:sz w:val="28"/>
          <w:szCs w:val="28"/>
        </w:rPr>
        <w:t>услуги в сфере образования,</w:t>
      </w:r>
    </w:p>
    <w:p w:rsidR="00EC7B7C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2.6.6. </w:t>
      </w:r>
      <w:r w:rsidR="00EC7B7C" w:rsidRPr="00EC7B7C">
        <w:rPr>
          <w:rFonts w:eastAsia="Calibri"/>
          <w:sz w:val="28"/>
          <w:szCs w:val="28"/>
        </w:rPr>
        <w:t>услуги в сфере коррекционной педагогики,</w:t>
      </w:r>
    </w:p>
    <w:p w:rsidR="00EC7B7C" w:rsidRPr="00EC7B7C" w:rsidRDefault="004A5E5B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="00EC7B7C" w:rsidRPr="00EC7B7C">
        <w:rPr>
          <w:sz w:val="28"/>
          <w:szCs w:val="28"/>
        </w:rPr>
        <w:t xml:space="preserve">организацию и проведение массовых мероприятий, </w:t>
      </w:r>
    </w:p>
    <w:p w:rsidR="00EC7B7C" w:rsidRPr="00EC7B7C" w:rsidRDefault="004A5E5B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="00EC7B7C" w:rsidRPr="00EC7B7C">
        <w:rPr>
          <w:sz w:val="28"/>
          <w:szCs w:val="28"/>
        </w:rPr>
        <w:t>организацию отдыха и оздоровление детей,</w:t>
      </w:r>
    </w:p>
    <w:p w:rsidR="00EC7B7C" w:rsidRPr="00EC7B7C" w:rsidRDefault="004A5E5B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2.6.9. </w:t>
      </w:r>
      <w:r w:rsidR="00EC7B7C" w:rsidRPr="00EC7B7C">
        <w:rPr>
          <w:sz w:val="28"/>
          <w:szCs w:val="28"/>
        </w:rPr>
        <w:t xml:space="preserve">организацию присмотра и ухода за </w:t>
      </w:r>
      <w:proofErr w:type="gramStart"/>
      <w:r w:rsidR="00EC7B7C" w:rsidRPr="00EC7B7C">
        <w:rPr>
          <w:sz w:val="28"/>
          <w:szCs w:val="28"/>
        </w:rPr>
        <w:t>обучающимися</w:t>
      </w:r>
      <w:proofErr w:type="gramEnd"/>
      <w:r w:rsidR="00EC7B7C" w:rsidRPr="00EC7B7C">
        <w:rPr>
          <w:sz w:val="28"/>
          <w:szCs w:val="28"/>
        </w:rPr>
        <w:t>,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2.6.10.</w:t>
      </w:r>
      <w:r w:rsidR="004A5E5B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консультационные услуги,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2.6.11.</w:t>
      </w:r>
      <w:r w:rsidR="004A5E5B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прокат инвентаря и оборудования</w:t>
      </w:r>
    </w:p>
    <w:p w:rsid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2.6.12.</w:t>
      </w:r>
      <w:r w:rsidR="004A5E5B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предоставление в аренду помещений с согласия Учредителя.</w:t>
      </w:r>
    </w:p>
    <w:p w:rsidR="0003366D" w:rsidRPr="00EC7B7C" w:rsidRDefault="0003366D" w:rsidP="00531BE7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2.7. Порядок определения указанной платы устанавливается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Михайловского муниципального района.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 xml:space="preserve">2.7. Учреждение организует работу с </w:t>
      </w:r>
      <w:proofErr w:type="gramStart"/>
      <w:r w:rsidRPr="00EC7B7C">
        <w:rPr>
          <w:sz w:val="28"/>
          <w:szCs w:val="28"/>
        </w:rPr>
        <w:t>обучающимися</w:t>
      </w:r>
      <w:proofErr w:type="gramEnd"/>
      <w:r w:rsidRPr="00EC7B7C">
        <w:rPr>
          <w:sz w:val="28"/>
          <w:szCs w:val="28"/>
        </w:rPr>
        <w:t xml:space="preserve"> согласно годовому календарному учебному графику.</w:t>
      </w:r>
    </w:p>
    <w:p w:rsidR="00EC7B7C" w:rsidRPr="00EC7B7C" w:rsidRDefault="00A65F52" w:rsidP="00531BE7">
      <w:pPr>
        <w:pStyle w:val="a5"/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 </w:t>
      </w:r>
      <w:r w:rsidRPr="00A65F52">
        <w:rPr>
          <w:rFonts w:eastAsia="Calibri"/>
          <w:sz w:val="28"/>
          <w:szCs w:val="28"/>
        </w:rPr>
        <w:t xml:space="preserve">Деятельность учреждения </w:t>
      </w:r>
      <w:r w:rsidR="00EC7B7C" w:rsidRPr="00A65F52">
        <w:rPr>
          <w:rFonts w:eastAsia="Calibri"/>
          <w:sz w:val="28"/>
          <w:szCs w:val="28"/>
        </w:rPr>
        <w:t>регламентируется нормативными</w:t>
      </w:r>
      <w:r w:rsidR="00EC7B7C" w:rsidRPr="00EC7B7C">
        <w:rPr>
          <w:rFonts w:eastAsia="Calibri"/>
          <w:sz w:val="28"/>
          <w:szCs w:val="28"/>
        </w:rPr>
        <w:t xml:space="preserve"> прав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выми актами, настоящим Уставом и принимаемыми в соответствии с ним ин</w:t>
      </w:r>
      <w:r w:rsidR="00EC7B7C" w:rsidRPr="00EC7B7C">
        <w:rPr>
          <w:rFonts w:eastAsia="Calibri"/>
          <w:sz w:val="28"/>
          <w:szCs w:val="28"/>
        </w:rPr>
        <w:t>ы</w:t>
      </w:r>
      <w:r w:rsidR="00EC7B7C" w:rsidRPr="00EC7B7C">
        <w:rPr>
          <w:rFonts w:eastAsia="Calibri"/>
          <w:sz w:val="28"/>
          <w:szCs w:val="28"/>
        </w:rPr>
        <w:t>ми локальными нормативными актами. Локальные нормативные акты утве</w:t>
      </w:r>
      <w:r w:rsidR="00EC7B7C" w:rsidRPr="00EC7B7C">
        <w:rPr>
          <w:rFonts w:eastAsia="Calibri"/>
          <w:sz w:val="28"/>
          <w:szCs w:val="28"/>
        </w:rPr>
        <w:t>р</w:t>
      </w:r>
      <w:r w:rsidR="00EC7B7C" w:rsidRPr="00EC7B7C">
        <w:rPr>
          <w:rFonts w:eastAsia="Calibri"/>
          <w:sz w:val="28"/>
          <w:szCs w:val="28"/>
        </w:rPr>
        <w:t xml:space="preserve">ждаются приказом директора, за исключением случаев участия коллегиальных органов в таком утверждении.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="00EC7B7C" w:rsidRPr="00EC7B7C">
        <w:rPr>
          <w:rFonts w:eastAsia="Calibri"/>
          <w:b/>
          <w:bCs/>
          <w:sz w:val="28"/>
          <w:szCs w:val="28"/>
        </w:rPr>
        <w:t xml:space="preserve">Организация деятельности и управление </w:t>
      </w:r>
      <w:r w:rsidR="00EC7B7C" w:rsidRPr="00EC7B7C">
        <w:rPr>
          <w:rFonts w:eastAsia="Calibri"/>
          <w:b/>
          <w:sz w:val="28"/>
          <w:szCs w:val="28"/>
        </w:rPr>
        <w:t>учреждением</w:t>
      </w:r>
    </w:p>
    <w:p w:rsidR="004A5E5B" w:rsidRPr="00EC7B7C" w:rsidRDefault="004A5E5B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C7B7C" w:rsidRP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C7B7C" w:rsidRPr="00EC7B7C">
        <w:rPr>
          <w:sz w:val="28"/>
          <w:szCs w:val="28"/>
        </w:rPr>
        <w:t>Учреждение строит свои отношения с муниципальными органами, другими организациями и гражданами во всех сферах на основе договоров, с</w:t>
      </w:r>
      <w:r w:rsidR="00EC7B7C" w:rsidRPr="00EC7B7C">
        <w:rPr>
          <w:sz w:val="28"/>
          <w:szCs w:val="28"/>
        </w:rPr>
        <w:t>о</w:t>
      </w:r>
      <w:r w:rsidR="00EC7B7C" w:rsidRPr="00EC7B7C">
        <w:rPr>
          <w:sz w:val="28"/>
          <w:szCs w:val="28"/>
        </w:rPr>
        <w:t>глашений, контрактов.</w:t>
      </w:r>
    </w:p>
    <w:p w:rsidR="00EC7B7C" w:rsidRDefault="00A65F52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C7B7C" w:rsidRPr="00EC7B7C">
        <w:rPr>
          <w:sz w:val="28"/>
          <w:szCs w:val="28"/>
        </w:rPr>
        <w:t>Учреждение свободно в выборе форм и предмета договоров и обяз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>тельств, любых других условий взаимоотношений с организациями, которые не противоречат действующему законодательству и настоящему Уставу.</w:t>
      </w:r>
    </w:p>
    <w:p w:rsidR="00D8517F" w:rsidRPr="00EC7B7C" w:rsidRDefault="00D8517F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Управление организацией осуществляется на основе принципов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ноначалия и коллегиальности.</w:t>
      </w:r>
    </w:p>
    <w:p w:rsidR="00EC7B7C" w:rsidRPr="00EC7B7C" w:rsidRDefault="00D8517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Единоличным исполнительным органом учреждения является дире</w:t>
      </w:r>
      <w:r w:rsidR="00EC7B7C" w:rsidRPr="00EC7B7C">
        <w:rPr>
          <w:rFonts w:eastAsia="Calibri"/>
          <w:sz w:val="28"/>
          <w:szCs w:val="28"/>
        </w:rPr>
        <w:t>к</w:t>
      </w:r>
      <w:r w:rsidR="00EC7B7C" w:rsidRPr="00EC7B7C">
        <w:rPr>
          <w:rFonts w:eastAsia="Calibri"/>
          <w:sz w:val="28"/>
          <w:szCs w:val="28"/>
        </w:rPr>
        <w:t>тор, к компетенции которого относится осуществление текущего руководства ее деятельностью, в том числе: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3.4.1.</w:t>
      </w:r>
      <w:r w:rsidR="00A65F52">
        <w:rPr>
          <w:rFonts w:eastAsia="Calibri"/>
          <w:sz w:val="28"/>
          <w:szCs w:val="28"/>
        </w:rPr>
        <w:t xml:space="preserve"> </w:t>
      </w:r>
      <w:r w:rsidR="00EC7B7C" w:rsidRPr="00EC7B7C">
        <w:rPr>
          <w:rFonts w:eastAsia="Calibri"/>
          <w:sz w:val="28"/>
          <w:szCs w:val="28"/>
        </w:rPr>
        <w:tab/>
        <w:t>организация осуществления в соответствии с требованиями норм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 xml:space="preserve">тивных правовых актов образовательной и иной деятельности Учреждения; 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3.4.2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организация обеспечения прав участников образовательного пр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цесса в Учреждении;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3.4.3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 учреждения;</w:t>
      </w:r>
    </w:p>
    <w:p w:rsidR="00EC7B7C" w:rsidRP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3.3.4. </w:t>
      </w:r>
      <w:r w:rsidR="00EC7B7C" w:rsidRPr="00EC7B7C">
        <w:rPr>
          <w:rFonts w:eastAsia="Calibri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EC7B7C" w:rsidRP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3.3.5. </w:t>
      </w:r>
      <w:r w:rsidR="00EC7B7C" w:rsidRPr="00EC7B7C">
        <w:rPr>
          <w:rFonts w:eastAsia="Calibri"/>
          <w:sz w:val="28"/>
          <w:szCs w:val="28"/>
        </w:rPr>
        <w:t xml:space="preserve">установление штатного расписания; </w:t>
      </w:r>
    </w:p>
    <w:p w:rsidR="00EC7B7C" w:rsidRP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3.3.6. </w:t>
      </w:r>
      <w:r w:rsidR="00EC7B7C" w:rsidRPr="00EC7B7C">
        <w:rPr>
          <w:rFonts w:eastAsia="Calibri"/>
          <w:sz w:val="28"/>
          <w:szCs w:val="28"/>
        </w:rPr>
        <w:t xml:space="preserve">прием на работу работников, заключение и расторжение с ними трудовых договоров, </w:t>
      </w:r>
    </w:p>
    <w:p w:rsid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3.3.7. </w:t>
      </w:r>
      <w:r w:rsidR="00EC7B7C" w:rsidRPr="00EC7B7C">
        <w:rPr>
          <w:rFonts w:eastAsia="Calibri"/>
          <w:sz w:val="28"/>
          <w:szCs w:val="28"/>
        </w:rPr>
        <w:t>распреде</w:t>
      </w:r>
      <w:r>
        <w:rPr>
          <w:rFonts w:eastAsia="Calibri"/>
          <w:sz w:val="28"/>
          <w:szCs w:val="28"/>
        </w:rPr>
        <w:t>ление должностных обязанностей,</w:t>
      </w:r>
    </w:p>
    <w:p w:rsidR="0003366D" w:rsidRDefault="0003366D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3.3.8.</w:t>
      </w:r>
      <w:r w:rsidRPr="0003366D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материально-техническое обеспечения образовательной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оборудование помещений в соответствии с государственными и местными нормами и требованиями,</w:t>
      </w:r>
    </w:p>
    <w:p w:rsidR="0003366D" w:rsidRDefault="0003366D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EB2362">
        <w:rPr>
          <w:sz w:val="28"/>
          <w:szCs w:val="28"/>
        </w:rPr>
        <w:t>п</w:t>
      </w:r>
      <w:r w:rsidR="00EB2362" w:rsidRPr="0017492B">
        <w:rPr>
          <w:sz w:val="28"/>
          <w:szCs w:val="28"/>
        </w:rPr>
        <w:t>редоставление</w:t>
      </w:r>
      <w:r w:rsidR="00EB2362">
        <w:rPr>
          <w:sz w:val="28"/>
          <w:szCs w:val="28"/>
        </w:rPr>
        <w:t xml:space="preserve"> учредителю и общественности ежегодного отчета о поступлении и расходовании финансовых и материальных средств, а также о</w:t>
      </w:r>
      <w:r w:rsidR="00EB2362">
        <w:rPr>
          <w:sz w:val="28"/>
          <w:szCs w:val="28"/>
        </w:rPr>
        <w:t>т</w:t>
      </w:r>
      <w:r w:rsidR="00EB2362">
        <w:rPr>
          <w:sz w:val="28"/>
          <w:szCs w:val="28"/>
        </w:rPr>
        <w:t xml:space="preserve">чета о результатах </w:t>
      </w:r>
      <w:proofErr w:type="spellStart"/>
      <w:r w:rsidR="00EB2362">
        <w:rPr>
          <w:sz w:val="28"/>
          <w:szCs w:val="28"/>
        </w:rPr>
        <w:t>самообследования</w:t>
      </w:r>
      <w:proofErr w:type="spellEnd"/>
      <w:r w:rsidR="00EB2362">
        <w:rPr>
          <w:sz w:val="28"/>
          <w:szCs w:val="28"/>
        </w:rPr>
        <w:t>,</w:t>
      </w:r>
    </w:p>
    <w:p w:rsidR="00EB2362" w:rsidRDefault="00EB2362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обеспечение </w:t>
      </w:r>
      <w:proofErr w:type="gramStart"/>
      <w:r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sz w:val="28"/>
          <w:szCs w:val="28"/>
        </w:rPr>
        <w:t>,</w:t>
      </w:r>
    </w:p>
    <w:p w:rsidR="00EB2362" w:rsidRDefault="00EB2362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поощрение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установленными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организацией видами и условиями поощрения за успехи в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турной, спортивной деятельности,</w:t>
      </w:r>
    </w:p>
    <w:p w:rsidR="00EE35A0" w:rsidRDefault="00EB2362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3.3.12. индивидуальный учет результатов освоения обучающихся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программ и поощрений обучающихся, а также хранение в архивах информации об этих результатах и поощрениях на бумажных и (или)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носителях,</w:t>
      </w:r>
    </w:p>
    <w:p w:rsidR="00EE35A0" w:rsidRDefault="00EE35A0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создание условий для </w:t>
      </w:r>
      <w:proofErr w:type="gramStart"/>
      <w:r>
        <w:rPr>
          <w:sz w:val="28"/>
          <w:szCs w:val="28"/>
        </w:rPr>
        <w:t>занятий</w:t>
      </w:r>
      <w:proofErr w:type="gramEnd"/>
      <w:r>
        <w:rPr>
          <w:sz w:val="28"/>
          <w:szCs w:val="28"/>
        </w:rPr>
        <w:t xml:space="preserve"> обучающихся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и спортом,</w:t>
      </w:r>
    </w:p>
    <w:p w:rsidR="00EE35A0" w:rsidRDefault="00EE35A0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A0">
        <w:rPr>
          <w:rFonts w:ascii="Times New Roman" w:hAnsi="Times New Roman" w:cs="Times New Roman"/>
          <w:sz w:val="28"/>
          <w:szCs w:val="28"/>
        </w:rPr>
        <w:t>3.3.14</w:t>
      </w:r>
      <w:r w:rsidR="004A5E5B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вья, организации питания воспитанников  и работников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EE35A0" w:rsidRDefault="00EE35A0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3.3.15.</w:t>
      </w:r>
      <w:r w:rsidRPr="00EE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Организации в сети «Интернет»,</w:t>
      </w:r>
    </w:p>
    <w:p w:rsidR="00EE35A0" w:rsidRPr="00402825" w:rsidRDefault="00EE35A0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3.3.16.</w:t>
      </w:r>
      <w:r w:rsidRPr="00EE35A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35A0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A0" w:rsidRPr="00B514F2" w:rsidRDefault="00EE35A0" w:rsidP="0053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3.3.17.</w:t>
      </w:r>
      <w:r w:rsidRPr="00EE35A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и совершенствования методов обучения 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образовательных технологий, электронного оборудования. </w:t>
      </w:r>
    </w:p>
    <w:p w:rsidR="00EB2362" w:rsidRPr="004A5E5B" w:rsidRDefault="00EE35A0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3.3.18. осуществление текущего контроля успеваемости и промежуточной аттестации обучающихся, установление их форм, периодичности и порядка </w:t>
      </w:r>
      <w:r w:rsidR="004A5E5B">
        <w:rPr>
          <w:rFonts w:ascii="Times New Roman" w:hAnsi="Times New Roman" w:cs="Times New Roman"/>
          <w:sz w:val="28"/>
          <w:szCs w:val="28"/>
        </w:rPr>
        <w:t>проведения.</w:t>
      </w:r>
    </w:p>
    <w:p w:rsidR="00EC7B7C" w:rsidRPr="00EC7B7C" w:rsidRDefault="002B0636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3.3.19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решение иных вопросов, которые не составляют исключительную компетенцию коллегиальных органов управления учреждения, определенную настоящим Уставом.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 xml:space="preserve">Директор принимает решения самостоятельно, если иное не установлено настоящей главой, и выступает от имени учреждения без доверенности. 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</w:t>
      </w:r>
      <w:r w:rsidR="00EC7B7C" w:rsidRPr="00EC7B7C">
        <w:rPr>
          <w:rFonts w:eastAsia="Calibri"/>
          <w:sz w:val="28"/>
          <w:szCs w:val="28"/>
        </w:rPr>
        <w:t>. Директор назначается Учредителем в соответствии с Трудовым к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дексом РФ.</w:t>
      </w:r>
    </w:p>
    <w:p w:rsidR="00EC7B7C" w:rsidRP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 w:rsidR="00A8754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EC7B7C" w:rsidRPr="00EC7B7C">
        <w:rPr>
          <w:rFonts w:eastAsia="Calibri"/>
          <w:sz w:val="28"/>
          <w:szCs w:val="28"/>
        </w:rPr>
        <w:t>Органами коллегиального управления учреждения являются: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3.5.2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общее собрание</w:t>
      </w:r>
      <w:r w:rsidR="00080B52">
        <w:rPr>
          <w:rFonts w:eastAsia="Calibri"/>
          <w:sz w:val="28"/>
          <w:szCs w:val="28"/>
        </w:rPr>
        <w:t xml:space="preserve"> </w:t>
      </w:r>
      <w:r w:rsidR="00EC7B7C" w:rsidRPr="00EC7B7C">
        <w:rPr>
          <w:rFonts w:eastAsia="Calibri"/>
          <w:sz w:val="28"/>
          <w:szCs w:val="28"/>
        </w:rPr>
        <w:t xml:space="preserve"> трудового коллектива;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3.5.3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педагогический совет,</w:t>
      </w:r>
    </w:p>
    <w:p w:rsidR="00EE35A0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3.5.4</w:t>
      </w:r>
      <w:r w:rsidR="00A65F52">
        <w:rPr>
          <w:rFonts w:eastAsia="Calibri"/>
          <w:sz w:val="28"/>
          <w:szCs w:val="28"/>
        </w:rPr>
        <w:t xml:space="preserve">. </w:t>
      </w:r>
      <w:r w:rsidR="00EC7B7C" w:rsidRPr="00EC7B7C">
        <w:rPr>
          <w:rFonts w:eastAsia="Calibri"/>
          <w:sz w:val="28"/>
          <w:szCs w:val="28"/>
        </w:rPr>
        <w:t>совет родителей</w:t>
      </w:r>
      <w:r w:rsidR="00EE35A0">
        <w:rPr>
          <w:rFonts w:eastAsia="Calibri"/>
          <w:sz w:val="28"/>
          <w:szCs w:val="28"/>
        </w:rPr>
        <w:t xml:space="preserve"> (законных представителей)</w:t>
      </w:r>
    </w:p>
    <w:p w:rsidR="00EC7B7C" w:rsidRPr="00EC7B7C" w:rsidRDefault="00A87549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3.5.5</w:t>
      </w:r>
      <w:r w:rsidR="004A5E5B">
        <w:rPr>
          <w:rFonts w:eastAsia="Calibri"/>
          <w:sz w:val="28"/>
          <w:szCs w:val="28"/>
        </w:rPr>
        <w:t xml:space="preserve">. </w:t>
      </w:r>
      <w:r w:rsidR="00EE35A0">
        <w:rPr>
          <w:rFonts w:eastAsia="Calibri"/>
          <w:sz w:val="28"/>
          <w:szCs w:val="28"/>
        </w:rPr>
        <w:t>Профессиональный союз работников</w:t>
      </w:r>
      <w:r w:rsidR="00EC7B7C" w:rsidRPr="00EC7B7C">
        <w:rPr>
          <w:rFonts w:eastAsia="Calibri"/>
          <w:sz w:val="28"/>
          <w:szCs w:val="28"/>
        </w:rPr>
        <w:t>,</w:t>
      </w:r>
    </w:p>
    <w:p w:rsidR="00EC7B7C" w:rsidRPr="00EC7B7C" w:rsidRDefault="00A65F52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 </w:t>
      </w:r>
      <w:r w:rsidR="00EC7B7C" w:rsidRPr="00EC7B7C">
        <w:rPr>
          <w:rFonts w:eastAsia="Calibri"/>
          <w:sz w:val="28"/>
          <w:szCs w:val="28"/>
        </w:rPr>
        <w:t>Общее собрание трудового коллектива учреждения является пост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янно действующим высшим органом коллегиального управления. Полномочия трудового коллектива учреждения осуществляются общим собранием членов трудового коллектива. В общем собрании работников участвуют все работники, работающие в учреждения по основному месту работы (на основании трудовых договоров). Общее собрание работников действует бессрочно. Собрание счит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>ется правомочным, если на нем присутствует не менее двух третей списочного состава работников организации. Общее собрание трудового коллектива соб</w:t>
      </w:r>
      <w:r w:rsidR="00EC7B7C" w:rsidRPr="00EC7B7C">
        <w:rPr>
          <w:rFonts w:eastAsia="Calibri"/>
          <w:sz w:val="28"/>
          <w:szCs w:val="28"/>
        </w:rPr>
        <w:t>и</w:t>
      </w:r>
      <w:r w:rsidR="00EC7B7C" w:rsidRPr="00EC7B7C">
        <w:rPr>
          <w:rFonts w:eastAsia="Calibri"/>
          <w:sz w:val="28"/>
          <w:szCs w:val="28"/>
        </w:rPr>
        <w:t>рается по мере надобности, но не реже 1 раз в год и действует на основании п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>ложения о нем. Решение собрания трудового коллектива оформляется проток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 xml:space="preserve">лом.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 </w:t>
      </w:r>
      <w:r w:rsidR="00EC7B7C" w:rsidRPr="00EC7B7C">
        <w:rPr>
          <w:rFonts w:eastAsia="Calibri"/>
          <w:sz w:val="28"/>
          <w:szCs w:val="28"/>
        </w:rPr>
        <w:t>К компетенции общего собрания трудового коллектива учреждения относится: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3.7.1. </w:t>
      </w:r>
      <w:r w:rsidR="00EC7B7C" w:rsidRPr="00EC7B7C">
        <w:rPr>
          <w:rFonts w:eastAsia="Calibri"/>
          <w:sz w:val="28"/>
          <w:szCs w:val="28"/>
        </w:rPr>
        <w:t>определять основные направления деятельности учреждения, пе</w:t>
      </w:r>
      <w:r w:rsidR="00EC7B7C" w:rsidRPr="00EC7B7C">
        <w:rPr>
          <w:rFonts w:eastAsia="Calibri"/>
          <w:sz w:val="28"/>
          <w:szCs w:val="28"/>
        </w:rPr>
        <w:t>р</w:t>
      </w:r>
      <w:r w:rsidR="00EC7B7C" w:rsidRPr="00EC7B7C">
        <w:rPr>
          <w:rFonts w:eastAsia="Calibri"/>
          <w:sz w:val="28"/>
          <w:szCs w:val="28"/>
        </w:rPr>
        <w:t xml:space="preserve">спективы ее развития,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3.7.2. </w:t>
      </w:r>
      <w:r w:rsidR="00EC7B7C" w:rsidRPr="00EC7B7C">
        <w:rPr>
          <w:rFonts w:eastAsia="Calibri"/>
          <w:sz w:val="28"/>
          <w:szCs w:val="28"/>
        </w:rPr>
        <w:t xml:space="preserve">давать рекомендации по вопросам изменения Устава учреждения, ликвидации и реорганизации учреждения,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3.7.3. </w:t>
      </w:r>
      <w:r w:rsidR="00EC7B7C" w:rsidRPr="00EC7B7C">
        <w:rPr>
          <w:rFonts w:eastAsia="Calibri"/>
          <w:sz w:val="28"/>
          <w:szCs w:val="28"/>
        </w:rPr>
        <w:t xml:space="preserve">принимать коллективный договор, правила внутреннего трудового распорядка учреждения,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3.7.4. </w:t>
      </w:r>
      <w:r w:rsidR="00EC7B7C" w:rsidRPr="00EC7B7C">
        <w:rPr>
          <w:rFonts w:eastAsia="Calibri"/>
          <w:sz w:val="28"/>
          <w:szCs w:val="28"/>
        </w:rPr>
        <w:t>давать свои рекомендации по плану финансово-хозяйственной де</w:t>
      </w:r>
      <w:r w:rsidR="00EC7B7C" w:rsidRPr="00EC7B7C">
        <w:rPr>
          <w:rFonts w:eastAsia="Calibri"/>
          <w:sz w:val="28"/>
          <w:szCs w:val="28"/>
        </w:rPr>
        <w:t>я</w:t>
      </w:r>
      <w:r w:rsidR="00EC7B7C" w:rsidRPr="00EC7B7C">
        <w:rPr>
          <w:rFonts w:eastAsia="Calibri"/>
          <w:sz w:val="28"/>
          <w:szCs w:val="28"/>
        </w:rPr>
        <w:t>тельности Учреждения, заслушивать отчет директора учреждения о его испо</w:t>
      </w:r>
      <w:r w:rsidR="00EC7B7C" w:rsidRPr="00EC7B7C">
        <w:rPr>
          <w:rFonts w:eastAsia="Calibri"/>
          <w:sz w:val="28"/>
          <w:szCs w:val="28"/>
        </w:rPr>
        <w:t>л</w:t>
      </w:r>
      <w:r w:rsidR="00EC7B7C" w:rsidRPr="00EC7B7C">
        <w:rPr>
          <w:rFonts w:eastAsia="Calibri"/>
          <w:sz w:val="28"/>
          <w:szCs w:val="28"/>
        </w:rPr>
        <w:t xml:space="preserve">нении,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3.7.5. </w:t>
      </w:r>
      <w:r w:rsidR="00EC7B7C" w:rsidRPr="00EC7B7C">
        <w:rPr>
          <w:rFonts w:eastAsia="Calibri"/>
          <w:sz w:val="28"/>
          <w:szCs w:val="28"/>
        </w:rPr>
        <w:t>избирать представителей в органы и комиссии учреждения,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3.7.6. </w:t>
      </w:r>
      <w:r w:rsidR="00EC7B7C" w:rsidRPr="00EC7B7C">
        <w:rPr>
          <w:rFonts w:eastAsia="Calibri"/>
          <w:sz w:val="28"/>
          <w:szCs w:val="28"/>
        </w:rPr>
        <w:t>рассматривать иные вопросы деятельности учреждения, принятые Общим собранием к своему рассмотрению либо вынесенные на его рассмотр</w:t>
      </w:r>
      <w:r w:rsidR="00EC7B7C" w:rsidRPr="00EC7B7C">
        <w:rPr>
          <w:rFonts w:eastAsia="Calibri"/>
          <w:sz w:val="28"/>
          <w:szCs w:val="28"/>
        </w:rPr>
        <w:t>е</w:t>
      </w:r>
      <w:r w:rsidR="00EC7B7C" w:rsidRPr="00EC7B7C">
        <w:rPr>
          <w:rFonts w:eastAsia="Calibri"/>
          <w:sz w:val="28"/>
          <w:szCs w:val="28"/>
        </w:rPr>
        <w:t xml:space="preserve">ние директором учреждения.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3.8. </w:t>
      </w:r>
      <w:r w:rsidR="00EC7B7C" w:rsidRPr="00EC7B7C">
        <w:rPr>
          <w:rFonts w:eastAsia="Calibri"/>
          <w:sz w:val="28"/>
          <w:szCs w:val="28"/>
        </w:rPr>
        <w:t>Решения собрания принимаются открытым голосованием простым большинством голосов, присутствующих на заседании. В случае равенства г</w:t>
      </w:r>
      <w:r w:rsidR="00EC7B7C" w:rsidRPr="00EC7B7C">
        <w:rPr>
          <w:rFonts w:eastAsia="Calibri"/>
          <w:sz w:val="28"/>
          <w:szCs w:val="28"/>
        </w:rPr>
        <w:t>о</w:t>
      </w:r>
      <w:r w:rsidR="00EC7B7C" w:rsidRPr="00EC7B7C">
        <w:rPr>
          <w:rFonts w:eastAsia="Calibri"/>
          <w:sz w:val="28"/>
          <w:szCs w:val="28"/>
        </w:rPr>
        <w:t xml:space="preserve">лосов решающим является голос председателя.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3.9. </w:t>
      </w:r>
      <w:r w:rsidR="00EC7B7C" w:rsidRPr="00EC7B7C">
        <w:rPr>
          <w:rFonts w:eastAsia="Calibri"/>
          <w:sz w:val="28"/>
          <w:szCs w:val="28"/>
        </w:rPr>
        <w:t>Педагогический совет учреждения является постоянно действующим органом коллегиального управления, определяющим стратегическое направл</w:t>
      </w:r>
      <w:r w:rsidR="00EC7B7C" w:rsidRPr="00EC7B7C">
        <w:rPr>
          <w:rFonts w:eastAsia="Calibri"/>
          <w:sz w:val="28"/>
          <w:szCs w:val="28"/>
        </w:rPr>
        <w:t>е</w:t>
      </w:r>
      <w:r w:rsidR="00EC7B7C" w:rsidRPr="00EC7B7C">
        <w:rPr>
          <w:rFonts w:eastAsia="Calibri"/>
          <w:sz w:val="28"/>
          <w:szCs w:val="28"/>
        </w:rPr>
        <w:t>ние развитие учреждения. В педагогический совет входят все педагогические работники, работающие в Учреждения н</w:t>
      </w:r>
      <w:r>
        <w:rPr>
          <w:rFonts w:eastAsia="Calibri"/>
          <w:sz w:val="28"/>
          <w:szCs w:val="28"/>
        </w:rPr>
        <w:t>а основании трудового договора.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lastRenderedPageBreak/>
        <w:t>Педагогический совет действует бессрочно. Педагогический совет соб</w:t>
      </w:r>
      <w:r w:rsidRPr="00EC7B7C">
        <w:rPr>
          <w:rFonts w:eastAsia="Calibri"/>
          <w:sz w:val="28"/>
          <w:szCs w:val="28"/>
        </w:rPr>
        <w:t>и</w:t>
      </w:r>
      <w:r w:rsidRPr="00EC7B7C">
        <w:rPr>
          <w:rFonts w:eastAsia="Calibri"/>
          <w:sz w:val="28"/>
          <w:szCs w:val="28"/>
        </w:rPr>
        <w:t>рается по мере надобности, но не реже 4 раз в течени</w:t>
      </w:r>
      <w:proofErr w:type="gramStart"/>
      <w:r w:rsidRPr="00EC7B7C">
        <w:rPr>
          <w:rFonts w:eastAsia="Calibri"/>
          <w:sz w:val="28"/>
          <w:szCs w:val="28"/>
        </w:rPr>
        <w:t>и</w:t>
      </w:r>
      <w:proofErr w:type="gramEnd"/>
      <w:r w:rsidRPr="00EC7B7C">
        <w:rPr>
          <w:rFonts w:eastAsia="Calibri"/>
          <w:sz w:val="28"/>
          <w:szCs w:val="28"/>
        </w:rPr>
        <w:t xml:space="preserve"> учебного  года. Засед</w:t>
      </w:r>
      <w:r w:rsidRPr="00EC7B7C">
        <w:rPr>
          <w:rFonts w:eastAsia="Calibri"/>
          <w:sz w:val="28"/>
          <w:szCs w:val="28"/>
        </w:rPr>
        <w:t>а</w:t>
      </w:r>
      <w:r w:rsidRPr="00EC7B7C">
        <w:rPr>
          <w:rFonts w:eastAsia="Calibri"/>
          <w:sz w:val="28"/>
          <w:szCs w:val="28"/>
        </w:rPr>
        <w:t>ние педагогического совета правомочно, если на нем присутствует более пол</w:t>
      </w:r>
      <w:r w:rsidRPr="00EC7B7C">
        <w:rPr>
          <w:rFonts w:eastAsia="Calibri"/>
          <w:sz w:val="28"/>
          <w:szCs w:val="28"/>
        </w:rPr>
        <w:t>о</w:t>
      </w:r>
      <w:r w:rsidRPr="00EC7B7C">
        <w:rPr>
          <w:rFonts w:eastAsia="Calibri"/>
          <w:sz w:val="28"/>
          <w:szCs w:val="28"/>
        </w:rPr>
        <w:t xml:space="preserve">вины членов педагогического совета.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 К компетенции педагогического совета учреждения относится: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3.10.1.</w:t>
      </w:r>
      <w:r w:rsidR="009900F0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реализация государственной политики по вопросам образования;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3.10.2.</w:t>
      </w:r>
      <w:r w:rsidR="009900F0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совершенствование организ</w:t>
      </w:r>
      <w:r w:rsidR="004A5E5B">
        <w:rPr>
          <w:rFonts w:eastAsia="Calibri"/>
          <w:sz w:val="28"/>
          <w:szCs w:val="28"/>
        </w:rPr>
        <w:t>ации образовательного процесса у</w:t>
      </w:r>
      <w:r w:rsidRPr="00EC7B7C">
        <w:rPr>
          <w:rFonts w:eastAsia="Calibri"/>
          <w:sz w:val="28"/>
          <w:szCs w:val="28"/>
        </w:rPr>
        <w:t>чр</w:t>
      </w:r>
      <w:r w:rsidRPr="00EC7B7C">
        <w:rPr>
          <w:rFonts w:eastAsia="Calibri"/>
          <w:sz w:val="28"/>
          <w:szCs w:val="28"/>
        </w:rPr>
        <w:t>е</w:t>
      </w:r>
      <w:r w:rsidRPr="00EC7B7C">
        <w:rPr>
          <w:rFonts w:eastAsia="Calibri"/>
          <w:sz w:val="28"/>
          <w:szCs w:val="28"/>
        </w:rPr>
        <w:t xml:space="preserve">ждения,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3.10.3.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разработка образовательных программ учреждения,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3.10.4.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принятие решений о ведении платной образовательной деятельн</w:t>
      </w:r>
      <w:r w:rsidRPr="00EC7B7C">
        <w:rPr>
          <w:rFonts w:eastAsia="Calibri"/>
          <w:sz w:val="28"/>
          <w:szCs w:val="28"/>
        </w:rPr>
        <w:t>о</w:t>
      </w:r>
      <w:r w:rsidRPr="00EC7B7C">
        <w:rPr>
          <w:rFonts w:eastAsia="Calibri"/>
          <w:sz w:val="28"/>
          <w:szCs w:val="28"/>
        </w:rPr>
        <w:t xml:space="preserve">сти по конкретным образовательным программам,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3.10.5.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определение основных направлений развития учреждения, пов</w:t>
      </w:r>
      <w:r w:rsidRPr="00EC7B7C">
        <w:rPr>
          <w:rFonts w:eastAsia="Calibri"/>
          <w:sz w:val="28"/>
          <w:szCs w:val="28"/>
        </w:rPr>
        <w:t>ы</w:t>
      </w:r>
      <w:r w:rsidRPr="00EC7B7C">
        <w:rPr>
          <w:rFonts w:eastAsia="Calibri"/>
          <w:sz w:val="28"/>
          <w:szCs w:val="28"/>
        </w:rPr>
        <w:t xml:space="preserve">шения качества и эффективности образовательного процесса,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3.10.6.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принятие решений о создании спецкурсов</w:t>
      </w:r>
      <w:r w:rsidR="000D4842">
        <w:rPr>
          <w:rFonts w:eastAsia="Calibri"/>
          <w:sz w:val="28"/>
          <w:szCs w:val="28"/>
        </w:rPr>
        <w:t>, факультативов, кру</w:t>
      </w:r>
      <w:r w:rsidR="000D4842">
        <w:rPr>
          <w:rFonts w:eastAsia="Calibri"/>
          <w:sz w:val="28"/>
          <w:szCs w:val="28"/>
        </w:rPr>
        <w:t>ж</w:t>
      </w:r>
      <w:r w:rsidR="000D4842">
        <w:rPr>
          <w:rFonts w:eastAsia="Calibri"/>
          <w:sz w:val="28"/>
          <w:szCs w:val="28"/>
        </w:rPr>
        <w:t xml:space="preserve">ков и </w:t>
      </w:r>
      <w:proofErr w:type="spellStart"/>
      <w:proofErr w:type="gramStart"/>
      <w:r w:rsidR="000D4842">
        <w:rPr>
          <w:rFonts w:eastAsia="Calibri"/>
          <w:sz w:val="28"/>
          <w:szCs w:val="28"/>
        </w:rPr>
        <w:t>др</w:t>
      </w:r>
      <w:proofErr w:type="spellEnd"/>
      <w:proofErr w:type="gramEnd"/>
      <w:r w:rsidR="000D4842">
        <w:rPr>
          <w:rFonts w:eastAsia="Calibri"/>
          <w:sz w:val="28"/>
          <w:szCs w:val="28"/>
        </w:rPr>
        <w:t>,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3.10.7.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определение режима занятий,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3.10.8.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принятие решений о требованиях к одежде обучающихся,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3.10.9.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принятие решения об отчислении обучающегося в соответствии с законодательством,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3.10.10.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принятие решений о переводе</w:t>
      </w:r>
      <w:r w:rsidR="004A5E5B">
        <w:rPr>
          <w:rFonts w:eastAsia="Calibri"/>
          <w:sz w:val="28"/>
          <w:szCs w:val="28"/>
        </w:rPr>
        <w:t xml:space="preserve"> обучающегося</w:t>
      </w:r>
      <w:r w:rsidRPr="00EC7B7C">
        <w:rPr>
          <w:rFonts w:eastAsia="Calibri"/>
          <w:sz w:val="28"/>
          <w:szCs w:val="28"/>
        </w:rPr>
        <w:t xml:space="preserve"> из одного творч</w:t>
      </w:r>
      <w:r w:rsidRPr="00EC7B7C">
        <w:rPr>
          <w:rFonts w:eastAsia="Calibri"/>
          <w:sz w:val="28"/>
          <w:szCs w:val="28"/>
        </w:rPr>
        <w:t>е</w:t>
      </w:r>
      <w:r w:rsidRPr="00EC7B7C">
        <w:rPr>
          <w:rFonts w:eastAsia="Calibri"/>
          <w:sz w:val="28"/>
          <w:szCs w:val="28"/>
        </w:rPr>
        <w:t xml:space="preserve">ского объединения в другое, о награждении обучающихся,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 xml:space="preserve">3.10.11.принятие решений о распределении стимулирующей части выплат в рамках положения об оплате труда учреждения,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3.10.12.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вовлечение родителей (законных представителей) в образов</w:t>
      </w:r>
      <w:r w:rsidRPr="00EC7B7C">
        <w:rPr>
          <w:rFonts w:eastAsia="Calibri"/>
          <w:sz w:val="28"/>
          <w:szCs w:val="28"/>
        </w:rPr>
        <w:t>а</w:t>
      </w:r>
      <w:r w:rsidRPr="00EC7B7C">
        <w:rPr>
          <w:rFonts w:eastAsia="Calibri"/>
          <w:sz w:val="28"/>
          <w:szCs w:val="28"/>
        </w:rPr>
        <w:t>тельный процесс.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3.10.13.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рекомендации директору учреждения по вопросам, связанным с ведением образовательной деятельности учреждения,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3.10.14.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внедрение в практику работы учреждения достижений педагог</w:t>
      </w:r>
      <w:r w:rsidRPr="00EC7B7C">
        <w:rPr>
          <w:rFonts w:eastAsia="Calibri"/>
          <w:sz w:val="28"/>
          <w:szCs w:val="28"/>
        </w:rPr>
        <w:t>и</w:t>
      </w:r>
      <w:r w:rsidRPr="00EC7B7C">
        <w:rPr>
          <w:rFonts w:eastAsia="Calibri"/>
          <w:sz w:val="28"/>
          <w:szCs w:val="28"/>
        </w:rPr>
        <w:t xml:space="preserve">ческой науки и передового педагогического опыта,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3.10.15.</w:t>
      </w:r>
      <w:r w:rsidR="00B75B6F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>осуществление взаимодействия с родителями (законными пре</w:t>
      </w:r>
      <w:r w:rsidRPr="00EC7B7C">
        <w:rPr>
          <w:rFonts w:eastAsia="Calibri"/>
          <w:sz w:val="28"/>
          <w:szCs w:val="28"/>
        </w:rPr>
        <w:t>д</w:t>
      </w:r>
      <w:r w:rsidRPr="00EC7B7C">
        <w:rPr>
          <w:rFonts w:eastAsia="Calibri"/>
          <w:sz w:val="28"/>
          <w:szCs w:val="28"/>
        </w:rPr>
        <w:t>ставителями) несовершеннолетних обучающихся по вопросам организации о</w:t>
      </w:r>
      <w:r w:rsidRPr="00EC7B7C">
        <w:rPr>
          <w:rFonts w:eastAsia="Calibri"/>
          <w:sz w:val="28"/>
          <w:szCs w:val="28"/>
        </w:rPr>
        <w:t>б</w:t>
      </w:r>
      <w:r w:rsidRPr="00EC7B7C">
        <w:rPr>
          <w:rFonts w:eastAsia="Calibri"/>
          <w:sz w:val="28"/>
          <w:szCs w:val="28"/>
        </w:rPr>
        <w:t>разовательного процесса,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3.10.16.</w:t>
      </w:r>
      <w:r w:rsidR="009900F0">
        <w:rPr>
          <w:rFonts w:eastAsia="Calibri"/>
          <w:sz w:val="28"/>
          <w:szCs w:val="28"/>
        </w:rPr>
        <w:t xml:space="preserve"> </w:t>
      </w:r>
      <w:r w:rsidRPr="00EC7B7C">
        <w:rPr>
          <w:rFonts w:eastAsia="Calibri"/>
          <w:sz w:val="28"/>
          <w:szCs w:val="28"/>
        </w:rPr>
        <w:t xml:space="preserve">поддержка общественных инициатив по совершенствованию обучения и воспитания учащихся.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3.11. </w:t>
      </w:r>
      <w:r w:rsidR="00EC7B7C" w:rsidRPr="00EC7B7C">
        <w:rPr>
          <w:rFonts w:eastAsia="Calibri"/>
          <w:sz w:val="28"/>
          <w:szCs w:val="28"/>
        </w:rPr>
        <w:t>Решения педагогического совета принимаются открытым голосов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 xml:space="preserve">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3.12. </w:t>
      </w:r>
      <w:r w:rsidR="00EC7B7C" w:rsidRPr="00EC7B7C">
        <w:rPr>
          <w:rFonts w:eastAsia="Calibri"/>
          <w:sz w:val="28"/>
          <w:szCs w:val="28"/>
        </w:rPr>
        <w:t>Совет родителей представительный общественный коллегиальный орган управления учреждения. Совет родителей работает в тесном контакте с администрацией учреждения,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3.13. Член Совета родителей не может быть членом нескольких классных родительских комитетов.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 xml:space="preserve">3.14. Общее количество членов Совета родителей, на постоянной основе </w:t>
      </w:r>
      <w:r w:rsidRPr="00EC7B7C">
        <w:rPr>
          <w:rFonts w:eastAsia="Calibri"/>
          <w:sz w:val="28"/>
          <w:szCs w:val="28"/>
        </w:rPr>
        <w:lastRenderedPageBreak/>
        <w:t>входит директор учреждения.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3.15. В состав Совета родителей на постоянной основе входит директор учреждения.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3.16. Совет родителей создается на период с сентября по май месяц тек</w:t>
      </w:r>
      <w:r w:rsidRPr="00EC7B7C">
        <w:rPr>
          <w:rFonts w:eastAsia="Calibri"/>
          <w:sz w:val="28"/>
          <w:szCs w:val="28"/>
        </w:rPr>
        <w:t>у</w:t>
      </w:r>
      <w:r w:rsidRPr="00EC7B7C">
        <w:rPr>
          <w:rFonts w:eastAsia="Calibri"/>
          <w:sz w:val="28"/>
          <w:szCs w:val="28"/>
        </w:rPr>
        <w:t>щего учебного года.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3.17. На первое заседание Совет родителей собирается в сентябре месяце текущего учебного года.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3.18. На первом заседании Совета родителей избирается в сентябре мес</w:t>
      </w:r>
      <w:r w:rsidRPr="00EC7B7C">
        <w:rPr>
          <w:rFonts w:eastAsia="Calibri"/>
          <w:sz w:val="28"/>
          <w:szCs w:val="28"/>
        </w:rPr>
        <w:t>я</w:t>
      </w:r>
      <w:r w:rsidRPr="00EC7B7C">
        <w:rPr>
          <w:rFonts w:eastAsia="Calibri"/>
          <w:sz w:val="28"/>
          <w:szCs w:val="28"/>
        </w:rPr>
        <w:t>це текущего учебного года.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3.19. Председатель и секретарь Совета родителей избирается сроком на 1 год.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3.20. Совет родителей собирается на заседания не реже одного раза в п</w:t>
      </w:r>
      <w:r w:rsidRPr="00EC7B7C">
        <w:rPr>
          <w:rFonts w:eastAsia="Calibri"/>
          <w:sz w:val="28"/>
          <w:szCs w:val="28"/>
        </w:rPr>
        <w:t>о</w:t>
      </w:r>
      <w:r w:rsidRPr="00EC7B7C">
        <w:rPr>
          <w:rFonts w:eastAsia="Calibri"/>
          <w:sz w:val="28"/>
          <w:szCs w:val="28"/>
        </w:rPr>
        <w:t>лугодие в соответствии с планом работы.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3.21. Заседание считается правомочным, если на его заседании прису</w:t>
      </w:r>
      <w:r w:rsidRPr="00EC7B7C">
        <w:rPr>
          <w:rFonts w:eastAsia="Calibri"/>
          <w:sz w:val="28"/>
          <w:szCs w:val="28"/>
        </w:rPr>
        <w:t>т</w:t>
      </w:r>
      <w:r w:rsidRPr="00EC7B7C">
        <w:rPr>
          <w:rFonts w:eastAsia="Calibri"/>
          <w:sz w:val="28"/>
          <w:szCs w:val="28"/>
        </w:rPr>
        <w:t>ствуют ½ численного состава членов Совета родителей.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3.22. Решения Совета родителей принимаются простым большинством голосов. При равенстве голосов, решающим считается голос председателя С</w:t>
      </w:r>
      <w:r w:rsidRPr="00EC7B7C">
        <w:rPr>
          <w:rFonts w:eastAsia="Calibri"/>
          <w:sz w:val="28"/>
          <w:szCs w:val="28"/>
        </w:rPr>
        <w:t>о</w:t>
      </w:r>
      <w:r w:rsidRPr="00EC7B7C">
        <w:rPr>
          <w:rFonts w:eastAsia="Calibri"/>
          <w:sz w:val="28"/>
          <w:szCs w:val="28"/>
        </w:rPr>
        <w:t>вета родителей.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 xml:space="preserve">3.23. К компетенции родителей относится: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3.23.1. </w:t>
      </w:r>
      <w:r w:rsidR="00EC7B7C" w:rsidRPr="00EC7B7C">
        <w:rPr>
          <w:rFonts w:eastAsia="Calibri"/>
          <w:sz w:val="28"/>
          <w:szCs w:val="28"/>
        </w:rPr>
        <w:t>Участие в решении вопросов по организации и совершенствов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>нию образовательного процесса;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3.23.2. </w:t>
      </w:r>
      <w:r w:rsidR="00EC7B7C" w:rsidRPr="00EC7B7C">
        <w:rPr>
          <w:rFonts w:eastAsia="Calibri"/>
          <w:sz w:val="28"/>
          <w:szCs w:val="28"/>
        </w:rPr>
        <w:t>Участие в решении вопросов по организации и</w:t>
      </w:r>
      <w:r w:rsidR="00A64DEE">
        <w:rPr>
          <w:rFonts w:eastAsia="Calibri"/>
          <w:sz w:val="28"/>
          <w:szCs w:val="28"/>
        </w:rPr>
        <w:t xml:space="preserve"> с</w:t>
      </w:r>
      <w:r w:rsidR="00EC7B7C" w:rsidRPr="00EC7B7C">
        <w:rPr>
          <w:rFonts w:eastAsia="Calibri"/>
          <w:sz w:val="28"/>
          <w:szCs w:val="28"/>
        </w:rPr>
        <w:t>овершенствов</w:t>
      </w:r>
      <w:r w:rsidR="00EC7B7C" w:rsidRPr="00EC7B7C">
        <w:rPr>
          <w:rFonts w:eastAsia="Calibri"/>
          <w:sz w:val="28"/>
          <w:szCs w:val="28"/>
        </w:rPr>
        <w:t>а</w:t>
      </w:r>
      <w:r w:rsidR="00EC7B7C" w:rsidRPr="00EC7B7C">
        <w:rPr>
          <w:rFonts w:eastAsia="Calibri"/>
          <w:sz w:val="28"/>
          <w:szCs w:val="28"/>
        </w:rPr>
        <w:t>нию образовательного процесса;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3.23.3. Участие в организации наставничества над обучающими и семь</w:t>
      </w:r>
      <w:r w:rsidRPr="00EC7B7C">
        <w:rPr>
          <w:rFonts w:eastAsia="Calibri"/>
          <w:sz w:val="28"/>
          <w:szCs w:val="28"/>
        </w:rPr>
        <w:t>я</w:t>
      </w:r>
      <w:r w:rsidRPr="00EC7B7C">
        <w:rPr>
          <w:rFonts w:eastAsia="Calibri"/>
          <w:sz w:val="28"/>
          <w:szCs w:val="28"/>
        </w:rPr>
        <w:t>ми, находящимися в социально-опасном положении;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 xml:space="preserve">3.23.4. Участие в воспитательной работе во </w:t>
      </w:r>
      <w:proofErr w:type="gramStart"/>
      <w:r w:rsidRPr="00EC7B7C">
        <w:rPr>
          <w:rFonts w:eastAsia="Calibri"/>
          <w:sz w:val="28"/>
          <w:szCs w:val="28"/>
        </w:rPr>
        <w:t>вне</w:t>
      </w:r>
      <w:proofErr w:type="gramEnd"/>
      <w:r w:rsidRPr="00EC7B7C">
        <w:rPr>
          <w:rFonts w:eastAsia="Calibri"/>
          <w:sz w:val="28"/>
          <w:szCs w:val="28"/>
        </w:rPr>
        <w:t xml:space="preserve"> учебное время;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3.23.5. Участие в работе по профориентации;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3.23.6. Участие в организации и проведении собраний, лекций, бесед, к</w:t>
      </w:r>
      <w:r w:rsidRPr="00EC7B7C">
        <w:rPr>
          <w:rFonts w:eastAsia="Calibri"/>
          <w:sz w:val="28"/>
          <w:szCs w:val="28"/>
        </w:rPr>
        <w:t>а</w:t>
      </w:r>
      <w:r w:rsidRPr="00EC7B7C">
        <w:rPr>
          <w:rFonts w:eastAsia="Calibri"/>
          <w:sz w:val="28"/>
          <w:szCs w:val="28"/>
        </w:rPr>
        <w:t xml:space="preserve">сающихся воспитания и обучения своих детей. 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3.23.7. Участие в осуществлении мероприятий по сбору добровольных пожертвований и целевых взносов</w:t>
      </w:r>
    </w:p>
    <w:p w:rsidR="007B5B2F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7B7C">
        <w:rPr>
          <w:rFonts w:eastAsia="Calibri"/>
          <w:sz w:val="28"/>
          <w:szCs w:val="28"/>
        </w:rPr>
        <w:t>3.23.8. рассмотрение иных вопросов в пределах своей компетенции.</w:t>
      </w:r>
    </w:p>
    <w:p w:rsidR="007B5B2F" w:rsidRDefault="004A5E5B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3.23.9. С</w:t>
      </w:r>
      <w:r w:rsidR="007B5B2F">
        <w:rPr>
          <w:rFonts w:ascii="Times New Roman" w:hAnsi="Times New Roman" w:cs="Times New Roman"/>
          <w:sz w:val="28"/>
          <w:szCs w:val="28"/>
        </w:rPr>
        <w:t>овет родителей (законных представителей) создаются по иници</w:t>
      </w:r>
      <w:r w:rsidR="007B5B2F">
        <w:rPr>
          <w:rFonts w:ascii="Times New Roman" w:hAnsi="Times New Roman" w:cs="Times New Roman"/>
          <w:sz w:val="28"/>
          <w:szCs w:val="28"/>
        </w:rPr>
        <w:t>а</w:t>
      </w:r>
      <w:r w:rsidR="007B5B2F">
        <w:rPr>
          <w:rFonts w:ascii="Times New Roman" w:hAnsi="Times New Roman" w:cs="Times New Roman"/>
          <w:sz w:val="28"/>
          <w:szCs w:val="28"/>
        </w:rPr>
        <w:t>тиве обучающихся и родителей (законных представителей) несовершенноле</w:t>
      </w:r>
      <w:r w:rsidR="007B5B2F">
        <w:rPr>
          <w:rFonts w:ascii="Times New Roman" w:hAnsi="Times New Roman" w:cs="Times New Roman"/>
          <w:sz w:val="28"/>
          <w:szCs w:val="28"/>
        </w:rPr>
        <w:t>т</w:t>
      </w:r>
      <w:r w:rsidR="007B5B2F">
        <w:rPr>
          <w:rFonts w:ascii="Times New Roman" w:hAnsi="Times New Roman" w:cs="Times New Roman"/>
          <w:sz w:val="28"/>
          <w:szCs w:val="28"/>
        </w:rPr>
        <w:t>них обучающихся в целях учета их мнения по вопросам управления Организ</w:t>
      </w:r>
      <w:r w:rsidR="007B5B2F">
        <w:rPr>
          <w:rFonts w:ascii="Times New Roman" w:hAnsi="Times New Roman" w:cs="Times New Roman"/>
          <w:sz w:val="28"/>
          <w:szCs w:val="28"/>
        </w:rPr>
        <w:t>а</w:t>
      </w:r>
      <w:r w:rsidR="007B5B2F">
        <w:rPr>
          <w:rFonts w:ascii="Times New Roman" w:hAnsi="Times New Roman" w:cs="Times New Roman"/>
          <w:sz w:val="28"/>
          <w:szCs w:val="28"/>
        </w:rPr>
        <w:t>цией и при принятии Организацией локальных нормативных актов, затрагив</w:t>
      </w:r>
      <w:r w:rsidR="007B5B2F">
        <w:rPr>
          <w:rFonts w:ascii="Times New Roman" w:hAnsi="Times New Roman" w:cs="Times New Roman"/>
          <w:sz w:val="28"/>
          <w:szCs w:val="28"/>
        </w:rPr>
        <w:t>а</w:t>
      </w:r>
      <w:r w:rsidR="007B5B2F">
        <w:rPr>
          <w:rFonts w:ascii="Times New Roman" w:hAnsi="Times New Roman" w:cs="Times New Roman"/>
          <w:sz w:val="28"/>
          <w:szCs w:val="28"/>
        </w:rPr>
        <w:t>ющих их права и законные интересы.</w:t>
      </w:r>
    </w:p>
    <w:p w:rsidR="007B5B2F" w:rsidRDefault="007B5B2F" w:rsidP="00531BE7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3.23.10</w:t>
      </w:r>
      <w:r w:rsidR="00990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союз работников Организации действует в целях учета мнения работников организации по вопросам управления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и при принятии</w:t>
      </w:r>
      <w:r w:rsidRPr="00307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локальных нормативных актов, затраг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их права и законные интересы.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C7B7C" w:rsidRDefault="00B75B6F" w:rsidP="00531BE7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C7B7C" w:rsidRPr="00EC7B7C">
        <w:rPr>
          <w:b/>
          <w:bCs/>
          <w:sz w:val="28"/>
          <w:szCs w:val="28"/>
        </w:rPr>
        <w:t>Имущество и средства учреждения</w:t>
      </w:r>
    </w:p>
    <w:p w:rsidR="007B5B2F" w:rsidRPr="00EC7B7C" w:rsidRDefault="007B5B2F" w:rsidP="00531BE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EC7B7C" w:rsidRPr="00EC7B7C" w:rsidRDefault="00B75B6F" w:rsidP="00531B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C7B7C" w:rsidRPr="00EC7B7C">
        <w:rPr>
          <w:sz w:val="28"/>
          <w:szCs w:val="28"/>
        </w:rPr>
        <w:t xml:space="preserve">Имущество </w:t>
      </w:r>
      <w:r w:rsidR="00EC7B7C" w:rsidRPr="00EC7B7C">
        <w:rPr>
          <w:color w:val="000000"/>
          <w:sz w:val="28"/>
          <w:szCs w:val="28"/>
        </w:rPr>
        <w:t>учреждения</w:t>
      </w:r>
      <w:r w:rsidR="00EC7B7C" w:rsidRPr="00EC7B7C">
        <w:rPr>
          <w:sz w:val="28"/>
          <w:szCs w:val="28"/>
        </w:rPr>
        <w:t xml:space="preserve"> является муниципальной собственностью и </w:t>
      </w:r>
      <w:r w:rsidR="00EC7B7C" w:rsidRPr="00EC7B7C">
        <w:rPr>
          <w:sz w:val="28"/>
          <w:szCs w:val="28"/>
        </w:rPr>
        <w:lastRenderedPageBreak/>
        <w:t>закрепляется за ним на праве оперативного управления в соответствии с де</w:t>
      </w:r>
      <w:r w:rsidR="00EC7B7C" w:rsidRPr="00EC7B7C">
        <w:rPr>
          <w:sz w:val="28"/>
          <w:szCs w:val="28"/>
        </w:rPr>
        <w:t>й</w:t>
      </w:r>
      <w:r w:rsidR="00EC7B7C" w:rsidRPr="00EC7B7C">
        <w:rPr>
          <w:sz w:val="28"/>
          <w:szCs w:val="28"/>
        </w:rPr>
        <w:t xml:space="preserve">ствующим законодательством Российской Федерации. </w:t>
      </w:r>
    </w:p>
    <w:p w:rsidR="00EC7B7C" w:rsidRPr="00EC7B7C" w:rsidRDefault="00B75B6F" w:rsidP="00531B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C7B7C" w:rsidRPr="00EC7B7C">
        <w:rPr>
          <w:color w:val="000000"/>
          <w:sz w:val="28"/>
          <w:szCs w:val="28"/>
        </w:rPr>
        <w:t xml:space="preserve">Учреждение </w:t>
      </w:r>
      <w:r w:rsidR="00EC7B7C" w:rsidRPr="00EC7B7C">
        <w:rPr>
          <w:sz w:val="28"/>
          <w:szCs w:val="28"/>
        </w:rPr>
        <w:t>имеет право владеть, пользоваться и распоряжаться з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 xml:space="preserve">крепленным за ним имуществом в пределах установленных действующим </w:t>
      </w:r>
      <w:r w:rsidR="00EC7B7C" w:rsidRPr="00EC7B7C">
        <w:rPr>
          <w:spacing w:val="-4"/>
          <w:sz w:val="28"/>
          <w:szCs w:val="28"/>
        </w:rPr>
        <w:t>зак</w:t>
      </w:r>
      <w:r w:rsidR="00EC7B7C" w:rsidRPr="00EC7B7C">
        <w:rPr>
          <w:spacing w:val="-4"/>
          <w:sz w:val="28"/>
          <w:szCs w:val="28"/>
        </w:rPr>
        <w:t>о</w:t>
      </w:r>
      <w:r w:rsidR="00EC7B7C" w:rsidRPr="00EC7B7C">
        <w:rPr>
          <w:spacing w:val="-4"/>
          <w:sz w:val="28"/>
          <w:szCs w:val="28"/>
        </w:rPr>
        <w:t>нодательством Российской Федерации, в соответствии с целями деятельности,</w:t>
      </w:r>
      <w:r w:rsidR="00EC7B7C" w:rsidRPr="00EC7B7C">
        <w:rPr>
          <w:sz w:val="28"/>
          <w:szCs w:val="28"/>
        </w:rPr>
        <w:t xml:space="preserve"> указаниями Учредителя, а также в соответствии с назначением имущества.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7B7C" w:rsidRPr="00EC7B7C">
        <w:rPr>
          <w:color w:val="000000"/>
          <w:sz w:val="28"/>
          <w:szCs w:val="28"/>
        </w:rPr>
        <w:t>Учреждение</w:t>
      </w:r>
      <w:r w:rsidR="00EC7B7C" w:rsidRPr="00EC7B7C">
        <w:rPr>
          <w:sz w:val="28"/>
          <w:szCs w:val="28"/>
        </w:rPr>
        <w:t xml:space="preserve"> без согласия Учредителя не вправе распоряжаться особо ценным движимым имуществом, закрепленным за ним Учредителем или пр</w:t>
      </w:r>
      <w:r w:rsidR="00EC7B7C" w:rsidRPr="00EC7B7C">
        <w:rPr>
          <w:sz w:val="28"/>
          <w:szCs w:val="28"/>
        </w:rPr>
        <w:t>и</w:t>
      </w:r>
      <w:r w:rsidR="00EC7B7C" w:rsidRPr="00EC7B7C">
        <w:rPr>
          <w:sz w:val="28"/>
          <w:szCs w:val="28"/>
        </w:rPr>
        <w:t xml:space="preserve">обретенным 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за счет средств, выделенных ему Учредителем на приобретение такого имущества, а также недвижимым имуществом. 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7B7C" w:rsidRPr="00EC7B7C">
        <w:rPr>
          <w:sz w:val="28"/>
          <w:szCs w:val="28"/>
        </w:rPr>
        <w:t xml:space="preserve">Остальным имуществом, находящимся у него на праве оперативного управления </w:t>
      </w:r>
      <w:r w:rsidR="00EC7B7C" w:rsidRPr="00EC7B7C">
        <w:rPr>
          <w:color w:val="000000"/>
          <w:sz w:val="28"/>
          <w:szCs w:val="28"/>
        </w:rPr>
        <w:t>Организация</w:t>
      </w:r>
      <w:r w:rsidR="00EC7B7C" w:rsidRPr="00EC7B7C">
        <w:rPr>
          <w:sz w:val="28"/>
          <w:szCs w:val="28"/>
        </w:rPr>
        <w:t xml:space="preserve"> вправе распоряжаться самостоятельно, если иное не установлено законом.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4.5. </w:t>
      </w:r>
      <w:r w:rsidR="00EC7B7C" w:rsidRPr="00EC7B7C">
        <w:rPr>
          <w:sz w:val="28"/>
          <w:szCs w:val="28"/>
        </w:rPr>
        <w:t xml:space="preserve">Земельные участки закрепляются за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в постоянное (бе</w:t>
      </w:r>
      <w:r w:rsidR="00EC7B7C" w:rsidRPr="00EC7B7C">
        <w:rPr>
          <w:sz w:val="28"/>
          <w:szCs w:val="28"/>
        </w:rPr>
        <w:t>с</w:t>
      </w:r>
      <w:r w:rsidR="00EC7B7C" w:rsidRPr="00EC7B7C">
        <w:rPr>
          <w:sz w:val="28"/>
          <w:szCs w:val="28"/>
        </w:rPr>
        <w:t>срочное) пользование.</w:t>
      </w:r>
    </w:p>
    <w:p w:rsidR="00EC7B7C" w:rsidRPr="00EC7B7C" w:rsidRDefault="00B75B6F" w:rsidP="00531B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7B7C" w:rsidRPr="00EC7B7C">
        <w:rPr>
          <w:color w:val="000000"/>
          <w:sz w:val="28"/>
          <w:szCs w:val="28"/>
        </w:rPr>
        <w:t>Финансовое обеспечение выполнения муниципального задания Учреждением осуществляется в виде субсидий, выделяемых Учредителем с учетом расходов на содержание недвижимого имущества и особо ценного дв</w:t>
      </w:r>
      <w:r w:rsidR="00EC7B7C" w:rsidRPr="00EC7B7C">
        <w:rPr>
          <w:color w:val="000000"/>
          <w:sz w:val="28"/>
          <w:szCs w:val="28"/>
        </w:rPr>
        <w:t>и</w:t>
      </w:r>
      <w:r w:rsidR="00EC7B7C" w:rsidRPr="00EC7B7C">
        <w:rPr>
          <w:color w:val="000000"/>
          <w:sz w:val="28"/>
          <w:szCs w:val="28"/>
        </w:rPr>
        <w:t>жимого имущества.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EC7B7C" w:rsidRPr="00EC7B7C">
        <w:rPr>
          <w:sz w:val="28"/>
          <w:szCs w:val="28"/>
        </w:rPr>
        <w:t xml:space="preserve">Источниками формирования имущества </w:t>
      </w:r>
      <w:r w:rsidR="00EC7B7C" w:rsidRPr="00EC7B7C">
        <w:rPr>
          <w:color w:val="000000"/>
          <w:sz w:val="28"/>
          <w:szCs w:val="28"/>
        </w:rPr>
        <w:t>учреждения</w:t>
      </w:r>
      <w:r w:rsidR="000D4842">
        <w:rPr>
          <w:sz w:val="28"/>
          <w:szCs w:val="28"/>
        </w:rPr>
        <w:t xml:space="preserve"> являются: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4.7.1. </w:t>
      </w:r>
      <w:r w:rsidR="00EC7B7C" w:rsidRPr="00EC7B7C">
        <w:rPr>
          <w:sz w:val="28"/>
          <w:szCs w:val="28"/>
        </w:rPr>
        <w:t xml:space="preserve">имущество, переданное </w:t>
      </w:r>
      <w:r w:rsidR="00EC7B7C" w:rsidRPr="00EC7B7C">
        <w:rPr>
          <w:color w:val="000000"/>
          <w:sz w:val="28"/>
          <w:szCs w:val="28"/>
        </w:rPr>
        <w:t>учреждению</w:t>
      </w:r>
      <w:r w:rsidR="00EC7B7C" w:rsidRPr="00EC7B7C">
        <w:rPr>
          <w:sz w:val="28"/>
          <w:szCs w:val="28"/>
        </w:rPr>
        <w:t xml:space="preserve"> в установленном законод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>тельством порядке Учредителем;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4.7.2. </w:t>
      </w:r>
      <w:r w:rsidR="00EC7B7C" w:rsidRPr="00EC7B7C">
        <w:rPr>
          <w:sz w:val="28"/>
          <w:szCs w:val="28"/>
        </w:rPr>
        <w:t xml:space="preserve">доходы и имущество, приобретаемое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за счет име</w:t>
      </w:r>
      <w:r w:rsidR="00EC7B7C" w:rsidRPr="00EC7B7C">
        <w:rPr>
          <w:sz w:val="28"/>
          <w:szCs w:val="28"/>
        </w:rPr>
        <w:t>ю</w:t>
      </w:r>
      <w:r w:rsidR="00EC7B7C" w:rsidRPr="00EC7B7C">
        <w:rPr>
          <w:sz w:val="28"/>
          <w:szCs w:val="28"/>
        </w:rPr>
        <w:t>щихся у него финансовых средств, в том числе за счет доходов, получаемых от приносящей доход деятельности;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4.7.3. </w:t>
      </w:r>
      <w:r w:rsidR="00EC7B7C" w:rsidRPr="00EC7B7C">
        <w:rPr>
          <w:sz w:val="28"/>
          <w:szCs w:val="28"/>
        </w:rPr>
        <w:t xml:space="preserve">имущество, приобретаемое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за счет финансовых средств, выделяемых Учредителем;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4.7.4. </w:t>
      </w:r>
      <w:r w:rsidR="00EC7B7C" w:rsidRPr="00EC7B7C">
        <w:rPr>
          <w:sz w:val="28"/>
          <w:szCs w:val="28"/>
        </w:rPr>
        <w:t>особо ценное движимое имущество;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4.7.5. </w:t>
      </w:r>
      <w:r w:rsidR="00EC7B7C" w:rsidRPr="00EC7B7C">
        <w:rPr>
          <w:sz w:val="28"/>
          <w:szCs w:val="28"/>
        </w:rPr>
        <w:t>безвозмездные поступления, добровольные пожертвования, цел</w:t>
      </w:r>
      <w:r w:rsidR="00EC7B7C" w:rsidRPr="00EC7B7C">
        <w:rPr>
          <w:sz w:val="28"/>
          <w:szCs w:val="28"/>
        </w:rPr>
        <w:t>е</w:t>
      </w:r>
      <w:r w:rsidR="00EC7B7C" w:rsidRPr="00EC7B7C">
        <w:rPr>
          <w:sz w:val="28"/>
          <w:szCs w:val="28"/>
        </w:rPr>
        <w:t>вые взносы физических и (или) юридических лиц;</w:t>
      </w:r>
    </w:p>
    <w:p w:rsidR="00EC7B7C" w:rsidRPr="00EC7B7C" w:rsidRDefault="004A5E5B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4.7.6. </w:t>
      </w:r>
      <w:r w:rsidR="00EC7B7C" w:rsidRPr="00EC7B7C">
        <w:rPr>
          <w:sz w:val="28"/>
          <w:szCs w:val="28"/>
        </w:rPr>
        <w:t>средства, полученные от передачи сданного в аренду имущества, находящегося в муниципальной собственности и закрепленного на праве оп</w:t>
      </w:r>
      <w:r w:rsidR="00EC7B7C" w:rsidRPr="00EC7B7C">
        <w:rPr>
          <w:sz w:val="28"/>
          <w:szCs w:val="28"/>
        </w:rPr>
        <w:t>е</w:t>
      </w:r>
      <w:r w:rsidR="00EC7B7C" w:rsidRPr="00EC7B7C">
        <w:rPr>
          <w:sz w:val="28"/>
          <w:szCs w:val="28"/>
        </w:rPr>
        <w:t xml:space="preserve">ративного управления за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>;</w:t>
      </w:r>
    </w:p>
    <w:p w:rsidR="00EC7B7C" w:rsidRPr="00EC7B7C" w:rsidRDefault="00B75B6F" w:rsidP="00531BE7">
      <w:pPr>
        <w:widowControl w:val="0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4.7.7. </w:t>
      </w:r>
      <w:r w:rsidR="00EC7B7C" w:rsidRPr="00EC7B7C">
        <w:rPr>
          <w:sz w:val="28"/>
          <w:szCs w:val="28"/>
        </w:rPr>
        <w:t>средства, полученные за счет предоставления платных дополн</w:t>
      </w:r>
      <w:r w:rsidR="00EC7B7C" w:rsidRPr="00EC7B7C">
        <w:rPr>
          <w:sz w:val="28"/>
          <w:szCs w:val="28"/>
        </w:rPr>
        <w:t>и</w:t>
      </w:r>
      <w:r w:rsidR="00EC7B7C" w:rsidRPr="00EC7B7C">
        <w:rPr>
          <w:sz w:val="28"/>
          <w:szCs w:val="28"/>
        </w:rPr>
        <w:t>тельных образовательных услуг, предусмотренных Уставом.</w:t>
      </w:r>
    </w:p>
    <w:p w:rsidR="00EC7B7C" w:rsidRPr="00EC7B7C" w:rsidRDefault="00B75B6F" w:rsidP="00531B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EC7B7C" w:rsidRPr="00EC7B7C">
        <w:rPr>
          <w:spacing w:val="-4"/>
          <w:sz w:val="28"/>
          <w:szCs w:val="28"/>
        </w:rPr>
        <w:t>Учредитель вправе изъять лишнее, неиспользуемое, либо используемое</w:t>
      </w:r>
      <w:r w:rsidR="00EC7B7C" w:rsidRPr="00EC7B7C">
        <w:rPr>
          <w:sz w:val="28"/>
          <w:szCs w:val="28"/>
        </w:rPr>
        <w:t xml:space="preserve"> не по назначению муниципальное имущество, закрепленное за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на праве оперативного управления и распорядиться им по своему усмотрению в рамках своих полномочий.</w:t>
      </w:r>
    </w:p>
    <w:p w:rsidR="00EC7B7C" w:rsidRPr="00EC7B7C" w:rsidRDefault="00B75B6F" w:rsidP="00531BE7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4.9. </w:t>
      </w:r>
      <w:r w:rsidR="00EC7B7C" w:rsidRPr="00EC7B7C">
        <w:rPr>
          <w:sz w:val="28"/>
          <w:szCs w:val="28"/>
        </w:rPr>
        <w:t>В случае сдачи в аренду с согласия Учредителя недвижимого имущ</w:t>
      </w:r>
      <w:r w:rsidR="00EC7B7C" w:rsidRPr="00EC7B7C">
        <w:rPr>
          <w:sz w:val="28"/>
          <w:szCs w:val="28"/>
        </w:rPr>
        <w:t>е</w:t>
      </w:r>
      <w:r w:rsidR="00EC7B7C" w:rsidRPr="00EC7B7C">
        <w:rPr>
          <w:sz w:val="28"/>
          <w:szCs w:val="28"/>
        </w:rPr>
        <w:t xml:space="preserve">ства и особо ценного движимого имущества, закрепленного за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Учредителем или приобретенного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C7B7C" w:rsidRPr="00EC7B7C" w:rsidRDefault="00B75B6F" w:rsidP="00531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EC7B7C" w:rsidRPr="00EC7B7C">
        <w:rPr>
          <w:sz w:val="28"/>
          <w:szCs w:val="28"/>
        </w:rPr>
        <w:t xml:space="preserve">Источниками формирования финансовых ресурсов </w:t>
      </w:r>
      <w:r w:rsidR="00EC7B7C" w:rsidRPr="00EC7B7C">
        <w:rPr>
          <w:color w:val="000000"/>
          <w:sz w:val="28"/>
          <w:szCs w:val="28"/>
        </w:rPr>
        <w:t>учреждения</w:t>
      </w:r>
      <w:r w:rsidR="00EC7B7C" w:rsidRPr="00EC7B7C">
        <w:rPr>
          <w:sz w:val="28"/>
          <w:szCs w:val="28"/>
        </w:rPr>
        <w:t xml:space="preserve"> я</w:t>
      </w:r>
      <w:r w:rsidR="00EC7B7C" w:rsidRPr="00EC7B7C">
        <w:rPr>
          <w:sz w:val="28"/>
          <w:szCs w:val="28"/>
        </w:rPr>
        <w:t>в</w:t>
      </w:r>
      <w:r w:rsidR="00EC7B7C" w:rsidRPr="00EC7B7C">
        <w:rPr>
          <w:sz w:val="28"/>
          <w:szCs w:val="28"/>
        </w:rPr>
        <w:lastRenderedPageBreak/>
        <w:t>ляются: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4.10.1.</w:t>
      </w:r>
      <w:r w:rsidR="00B75B6F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 xml:space="preserve">субсидии из муниципального бюджета на выполнение </w:t>
      </w:r>
      <w:r w:rsidRPr="00EC7B7C">
        <w:rPr>
          <w:color w:val="000000"/>
          <w:sz w:val="28"/>
          <w:szCs w:val="28"/>
        </w:rPr>
        <w:t>Учрежден</w:t>
      </w:r>
      <w:r w:rsidRPr="00EC7B7C">
        <w:rPr>
          <w:color w:val="000000"/>
          <w:sz w:val="28"/>
          <w:szCs w:val="28"/>
        </w:rPr>
        <w:t>и</w:t>
      </w:r>
      <w:r w:rsidRPr="00EC7B7C">
        <w:rPr>
          <w:color w:val="000000"/>
          <w:sz w:val="28"/>
          <w:szCs w:val="28"/>
        </w:rPr>
        <w:t>ем</w:t>
      </w:r>
      <w:r w:rsidR="004A5E5B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муниципального задания;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4.10.2.</w:t>
      </w:r>
      <w:r w:rsidR="0049270F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средства, выделяемые целевым назначением в соответствии с ц</w:t>
      </w:r>
      <w:r w:rsidRPr="00EC7B7C">
        <w:rPr>
          <w:sz w:val="28"/>
          <w:szCs w:val="28"/>
        </w:rPr>
        <w:t>е</w:t>
      </w:r>
      <w:r w:rsidRPr="00EC7B7C">
        <w:rPr>
          <w:sz w:val="28"/>
          <w:szCs w:val="28"/>
        </w:rPr>
        <w:t>левыми программами;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4.10.3.</w:t>
      </w:r>
      <w:r w:rsidR="00B75B6F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доходы, от приносящей доходы деятельности;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4.10.4.</w:t>
      </w:r>
      <w:r w:rsidR="00B75B6F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EC7B7C" w:rsidRPr="00EC7B7C" w:rsidRDefault="00EC7B7C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7B7C">
        <w:rPr>
          <w:sz w:val="28"/>
          <w:szCs w:val="28"/>
        </w:rPr>
        <w:t>4.10.5.</w:t>
      </w:r>
      <w:r w:rsidR="00B75B6F">
        <w:rPr>
          <w:sz w:val="28"/>
          <w:szCs w:val="28"/>
        </w:rPr>
        <w:t xml:space="preserve"> </w:t>
      </w:r>
      <w:r w:rsidRPr="00EC7B7C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EC7B7C" w:rsidRPr="00EC7B7C">
        <w:rPr>
          <w:color w:val="000000"/>
          <w:sz w:val="28"/>
          <w:szCs w:val="28"/>
        </w:rPr>
        <w:t>Финансовое обеспечение учреждения осуществляется на основе государственных (в том числе ведомственных) и местных нормативов в расчете на одного ребенка. Нормативы финансового обеспечения должны также учит</w:t>
      </w:r>
      <w:r w:rsidR="00EC7B7C" w:rsidRPr="00EC7B7C">
        <w:rPr>
          <w:color w:val="000000"/>
          <w:sz w:val="28"/>
          <w:szCs w:val="28"/>
        </w:rPr>
        <w:t>ы</w:t>
      </w:r>
      <w:r w:rsidR="00EC7B7C" w:rsidRPr="00EC7B7C">
        <w:rPr>
          <w:color w:val="000000"/>
          <w:sz w:val="28"/>
          <w:szCs w:val="28"/>
        </w:rPr>
        <w:t>вать затраты, не зависящие от количества детей.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="00EC7B7C" w:rsidRPr="00EC7B7C">
        <w:rPr>
          <w:sz w:val="28"/>
          <w:szCs w:val="28"/>
        </w:rPr>
        <w:t>Уменьшение объема субсидии, предоставленной на выполнение м</w:t>
      </w:r>
      <w:r w:rsidR="00EC7B7C" w:rsidRPr="00EC7B7C">
        <w:rPr>
          <w:sz w:val="28"/>
          <w:szCs w:val="28"/>
        </w:rPr>
        <w:t>у</w:t>
      </w:r>
      <w:r w:rsidR="00EC7B7C" w:rsidRPr="00EC7B7C">
        <w:rPr>
          <w:sz w:val="28"/>
          <w:szCs w:val="28"/>
        </w:rPr>
        <w:t>ниципального задания, в течение срока его выполнения, осуществляется только при соответствующем изменении муниципального задания.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EC7B7C" w:rsidRPr="00EC7B7C">
        <w:rPr>
          <w:color w:val="000000"/>
          <w:sz w:val="28"/>
          <w:szCs w:val="28"/>
        </w:rPr>
        <w:t>Учреждение</w:t>
      </w:r>
      <w:r w:rsidR="00EC7B7C" w:rsidRPr="00EC7B7C">
        <w:rPr>
          <w:sz w:val="28"/>
          <w:szCs w:val="28"/>
        </w:rPr>
        <w:t xml:space="preserve"> имеет право совершать крупную сделку с согласия Учредителя.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EC7B7C" w:rsidRPr="00EC7B7C">
        <w:rPr>
          <w:color w:val="000000"/>
          <w:sz w:val="28"/>
          <w:szCs w:val="28"/>
        </w:rPr>
        <w:t>Учреждение</w:t>
      </w:r>
      <w:r w:rsidR="00EC7B7C" w:rsidRPr="00EC7B7C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EC7B7C" w:rsidRPr="00EC7B7C">
        <w:rPr>
          <w:color w:val="000000"/>
          <w:sz w:val="28"/>
          <w:szCs w:val="28"/>
        </w:rPr>
        <w:t>Учреждение</w:t>
      </w:r>
      <w:r w:rsidR="00EC7B7C" w:rsidRPr="00EC7B7C">
        <w:rPr>
          <w:sz w:val="28"/>
          <w:szCs w:val="28"/>
        </w:rPr>
        <w:t xml:space="preserve"> не вправе совершать сделки, возможными последств</w:t>
      </w:r>
      <w:r w:rsidR="00EC7B7C" w:rsidRPr="00EC7B7C">
        <w:rPr>
          <w:sz w:val="28"/>
          <w:szCs w:val="28"/>
        </w:rPr>
        <w:t>и</w:t>
      </w:r>
      <w:r w:rsidR="00EC7B7C" w:rsidRPr="00EC7B7C">
        <w:rPr>
          <w:sz w:val="28"/>
          <w:szCs w:val="28"/>
        </w:rPr>
        <w:t xml:space="preserve">ями которых является отчуждение или обременение имущества, закрепленного за </w:t>
      </w:r>
      <w:r w:rsidR="00EC7B7C" w:rsidRPr="00EC7B7C">
        <w:rPr>
          <w:color w:val="000000"/>
          <w:sz w:val="28"/>
          <w:szCs w:val="28"/>
        </w:rPr>
        <w:t>учреждением</w:t>
      </w:r>
      <w:r w:rsidR="00EC7B7C" w:rsidRPr="00EC7B7C">
        <w:rPr>
          <w:sz w:val="28"/>
          <w:szCs w:val="28"/>
        </w:rPr>
        <w:t xml:space="preserve">, или имущества, приобретенного за счет средств, выделенных </w:t>
      </w:r>
      <w:r w:rsidR="00EC7B7C" w:rsidRPr="00EC7B7C">
        <w:rPr>
          <w:color w:val="000000"/>
          <w:sz w:val="28"/>
          <w:szCs w:val="28"/>
        </w:rPr>
        <w:t>учреждению</w:t>
      </w:r>
      <w:r w:rsidR="00EC7B7C" w:rsidRPr="00EC7B7C">
        <w:rPr>
          <w:sz w:val="28"/>
          <w:szCs w:val="28"/>
        </w:rPr>
        <w:t xml:space="preserve"> из муниципального бюджета, если иное не установлено законод</w:t>
      </w:r>
      <w:r w:rsidR="00EC7B7C" w:rsidRPr="00EC7B7C">
        <w:rPr>
          <w:sz w:val="28"/>
          <w:szCs w:val="28"/>
        </w:rPr>
        <w:t>а</w:t>
      </w:r>
      <w:r w:rsidR="00EC7B7C" w:rsidRPr="00EC7B7C">
        <w:rPr>
          <w:sz w:val="28"/>
          <w:szCs w:val="28"/>
        </w:rPr>
        <w:t>тельством Российской Федерации.</w:t>
      </w:r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  <w:r w:rsidRPr="00EC7B7C">
        <w:rPr>
          <w:sz w:val="28"/>
          <w:szCs w:val="28"/>
        </w:rPr>
        <w:t>4.16.</w:t>
      </w:r>
      <w:r w:rsidRPr="00EC7B7C">
        <w:rPr>
          <w:color w:val="000000"/>
          <w:sz w:val="28"/>
          <w:szCs w:val="28"/>
        </w:rPr>
        <w:t xml:space="preserve"> </w:t>
      </w:r>
      <w:proofErr w:type="gramStart"/>
      <w:r w:rsidRPr="00EC7B7C">
        <w:rPr>
          <w:color w:val="000000"/>
          <w:sz w:val="28"/>
          <w:szCs w:val="28"/>
        </w:rPr>
        <w:t>Учреждение</w:t>
      </w:r>
      <w:r w:rsidRPr="00EC7B7C">
        <w:rPr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 как закрепленным за </w:t>
      </w:r>
      <w:r w:rsidRPr="00EC7B7C">
        <w:rPr>
          <w:color w:val="000000"/>
          <w:sz w:val="28"/>
          <w:szCs w:val="28"/>
        </w:rPr>
        <w:t>учреждением</w:t>
      </w:r>
      <w:r w:rsidRPr="00EC7B7C">
        <w:rPr>
          <w:sz w:val="28"/>
          <w:szCs w:val="28"/>
        </w:rPr>
        <w:t xml:space="preserve">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Pr="00EC7B7C">
        <w:rPr>
          <w:color w:val="000000"/>
          <w:sz w:val="28"/>
          <w:szCs w:val="28"/>
        </w:rPr>
        <w:t xml:space="preserve">учреждением </w:t>
      </w:r>
      <w:r w:rsidRPr="00EC7B7C">
        <w:rPr>
          <w:sz w:val="28"/>
          <w:szCs w:val="28"/>
        </w:rPr>
        <w:t xml:space="preserve">Учредителем или приобретенного </w:t>
      </w:r>
      <w:r w:rsidRPr="00EC7B7C">
        <w:rPr>
          <w:color w:val="000000"/>
          <w:sz w:val="28"/>
          <w:szCs w:val="28"/>
        </w:rPr>
        <w:t xml:space="preserve">учреждением </w:t>
      </w:r>
      <w:r w:rsidRPr="00EC7B7C">
        <w:rPr>
          <w:sz w:val="28"/>
          <w:szCs w:val="28"/>
        </w:rPr>
        <w:t>за счет выделенных Учредителем средств, а также недвижимого имущества.</w:t>
      </w:r>
      <w:proofErr w:type="gramEnd"/>
    </w:p>
    <w:p w:rsidR="00EC7B7C" w:rsidRPr="00EC7B7C" w:rsidRDefault="00EC7B7C" w:rsidP="00531BE7">
      <w:pPr>
        <w:widowControl w:val="0"/>
        <w:ind w:firstLine="709"/>
        <w:jc w:val="both"/>
        <w:rPr>
          <w:sz w:val="28"/>
          <w:szCs w:val="28"/>
        </w:rPr>
      </w:pPr>
    </w:p>
    <w:p w:rsid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5. </w:t>
      </w:r>
      <w:r w:rsidR="00EC7B7C" w:rsidRPr="00EC7B7C">
        <w:rPr>
          <w:rFonts w:eastAsia="Calibri"/>
          <w:b/>
          <w:bCs/>
          <w:sz w:val="28"/>
          <w:szCs w:val="28"/>
        </w:rPr>
        <w:t>Заключительные положения</w:t>
      </w:r>
    </w:p>
    <w:p w:rsidR="007B5B2F" w:rsidRPr="00EC7B7C" w:rsidRDefault="007B5B2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 w:rsidR="00EC7B7C" w:rsidRPr="00EC7B7C">
        <w:rPr>
          <w:rFonts w:eastAsia="Calibri"/>
          <w:sz w:val="28"/>
          <w:szCs w:val="28"/>
        </w:rPr>
        <w:t xml:space="preserve">Изменения в Устав </w:t>
      </w:r>
      <w:r w:rsidR="00EC7B7C" w:rsidRPr="00EC7B7C">
        <w:rPr>
          <w:rFonts w:eastAsia="Calibri"/>
          <w:color w:val="000000"/>
          <w:sz w:val="28"/>
          <w:szCs w:val="28"/>
        </w:rPr>
        <w:t>учреждения</w:t>
      </w:r>
      <w:r w:rsidR="00EC7B7C" w:rsidRPr="00EC7B7C">
        <w:rPr>
          <w:rFonts w:eastAsia="Calibri"/>
          <w:sz w:val="28"/>
          <w:szCs w:val="28"/>
        </w:rPr>
        <w:t xml:space="preserve"> вносятся в порядке, установленном администрацией Михайловского муниципального района.</w:t>
      </w:r>
    </w:p>
    <w:p w:rsidR="00EC7B7C" w:rsidRPr="00EC7B7C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="00EC7B7C" w:rsidRPr="00EC7B7C">
        <w:rPr>
          <w:rFonts w:eastAsia="Calibri"/>
          <w:sz w:val="28"/>
          <w:szCs w:val="28"/>
        </w:rPr>
        <w:t>Изменения в Устав вступают в силу после их государственной рег</w:t>
      </w:r>
      <w:r w:rsidR="00EC7B7C" w:rsidRPr="00EC7B7C">
        <w:rPr>
          <w:rFonts w:eastAsia="Calibri"/>
          <w:sz w:val="28"/>
          <w:szCs w:val="28"/>
        </w:rPr>
        <w:t>и</w:t>
      </w:r>
      <w:r w:rsidR="00EC7B7C" w:rsidRPr="00EC7B7C">
        <w:rPr>
          <w:rFonts w:eastAsia="Calibri"/>
          <w:sz w:val="28"/>
          <w:szCs w:val="28"/>
        </w:rPr>
        <w:t>страции в порядке, установленном законодательством РФ.</w:t>
      </w:r>
    </w:p>
    <w:p w:rsidR="008306E6" w:rsidRPr="008306E6" w:rsidRDefault="00B75B6F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</w:t>
      </w:r>
      <w:r w:rsidR="00EC7B7C" w:rsidRPr="00EC7B7C">
        <w:rPr>
          <w:rFonts w:eastAsia="Calibri"/>
          <w:sz w:val="28"/>
          <w:szCs w:val="28"/>
        </w:rPr>
        <w:t xml:space="preserve">Источниками формирования имущества </w:t>
      </w:r>
      <w:r w:rsidR="00EC7B7C" w:rsidRPr="00EC7B7C">
        <w:rPr>
          <w:rFonts w:eastAsia="Calibri"/>
          <w:color w:val="000000"/>
          <w:sz w:val="28"/>
          <w:szCs w:val="28"/>
        </w:rPr>
        <w:t>учреждения</w:t>
      </w:r>
      <w:r w:rsidR="00EC7B7C" w:rsidRPr="00EC7B7C">
        <w:rPr>
          <w:rFonts w:eastAsia="Calibri"/>
          <w:sz w:val="28"/>
          <w:szCs w:val="28"/>
        </w:rPr>
        <w:t xml:space="preserve"> являются</w:t>
      </w:r>
      <w:r w:rsidR="00746BAC">
        <w:rPr>
          <w:rFonts w:eastAsia="Calibri"/>
          <w:sz w:val="28"/>
          <w:szCs w:val="28"/>
        </w:rPr>
        <w:t xml:space="preserve"> </w:t>
      </w:r>
      <w:r w:rsidR="008306E6" w:rsidRPr="008306E6">
        <w:rPr>
          <w:rFonts w:eastAsia="Calibri"/>
          <w:sz w:val="28"/>
          <w:szCs w:val="28"/>
        </w:rPr>
        <w:t>им</w:t>
      </w:r>
      <w:r w:rsidR="008306E6" w:rsidRPr="008306E6">
        <w:rPr>
          <w:rFonts w:eastAsia="Calibri"/>
          <w:sz w:val="28"/>
          <w:szCs w:val="28"/>
        </w:rPr>
        <w:t>у</w:t>
      </w:r>
      <w:r w:rsidR="008306E6" w:rsidRPr="008306E6">
        <w:rPr>
          <w:rFonts w:eastAsia="Calibri"/>
          <w:sz w:val="28"/>
          <w:szCs w:val="28"/>
        </w:rPr>
        <w:t>щество и денежные средства, переданные Учредителем, поступления от прин</w:t>
      </w:r>
      <w:r w:rsidR="008306E6" w:rsidRPr="008306E6">
        <w:rPr>
          <w:rFonts w:eastAsia="Calibri"/>
          <w:sz w:val="28"/>
          <w:szCs w:val="28"/>
        </w:rPr>
        <w:t>о</w:t>
      </w:r>
      <w:r w:rsidR="008306E6" w:rsidRPr="008306E6">
        <w:rPr>
          <w:rFonts w:eastAsia="Calibri"/>
          <w:sz w:val="28"/>
          <w:szCs w:val="28"/>
        </w:rPr>
        <w:t>сящей доход деятельности, безвозмездные поступления в денежной и имущ</w:t>
      </w:r>
      <w:r w:rsidR="008306E6" w:rsidRPr="008306E6">
        <w:rPr>
          <w:rFonts w:eastAsia="Calibri"/>
          <w:sz w:val="28"/>
          <w:szCs w:val="28"/>
        </w:rPr>
        <w:t>е</w:t>
      </w:r>
      <w:r w:rsidR="008306E6" w:rsidRPr="008306E6">
        <w:rPr>
          <w:rFonts w:eastAsia="Calibri"/>
          <w:sz w:val="28"/>
          <w:szCs w:val="28"/>
        </w:rPr>
        <w:t xml:space="preserve">ственной форме, а также иные источники в соответствии с законодательством </w:t>
      </w:r>
      <w:r w:rsidR="008306E6" w:rsidRPr="008306E6">
        <w:rPr>
          <w:rFonts w:eastAsia="Calibri"/>
          <w:sz w:val="28"/>
          <w:szCs w:val="28"/>
        </w:rPr>
        <w:lastRenderedPageBreak/>
        <w:t xml:space="preserve">Российской Федерации. </w:t>
      </w:r>
    </w:p>
    <w:p w:rsidR="008306E6" w:rsidRPr="008306E6" w:rsidRDefault="008306E6" w:rsidP="00531B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06E6">
        <w:rPr>
          <w:rFonts w:eastAsia="Calibri"/>
          <w:sz w:val="28"/>
          <w:szCs w:val="28"/>
        </w:rPr>
        <w:t xml:space="preserve">5.4. В случае ликвидации </w:t>
      </w:r>
      <w:r w:rsidRPr="008306E6">
        <w:rPr>
          <w:rFonts w:eastAsia="Calibri"/>
          <w:color w:val="000000"/>
          <w:sz w:val="28"/>
          <w:szCs w:val="28"/>
        </w:rPr>
        <w:t>учреждения</w:t>
      </w:r>
      <w:r w:rsidRPr="008306E6">
        <w:rPr>
          <w:rFonts w:eastAsia="Calibri"/>
          <w:sz w:val="28"/>
          <w:szCs w:val="28"/>
        </w:rPr>
        <w:t xml:space="preserve"> имущество, закрепленное за </w:t>
      </w:r>
      <w:r w:rsidRPr="008306E6">
        <w:rPr>
          <w:rFonts w:eastAsia="Calibri"/>
          <w:color w:val="000000"/>
          <w:sz w:val="28"/>
          <w:szCs w:val="28"/>
        </w:rPr>
        <w:t>учр</w:t>
      </w:r>
      <w:r w:rsidRPr="008306E6">
        <w:rPr>
          <w:rFonts w:eastAsia="Calibri"/>
          <w:color w:val="000000"/>
          <w:sz w:val="28"/>
          <w:szCs w:val="28"/>
        </w:rPr>
        <w:t>е</w:t>
      </w:r>
      <w:r w:rsidRPr="008306E6">
        <w:rPr>
          <w:rFonts w:eastAsia="Calibri"/>
          <w:color w:val="000000"/>
          <w:sz w:val="28"/>
          <w:szCs w:val="28"/>
        </w:rPr>
        <w:t>ждением</w:t>
      </w:r>
      <w:r w:rsidRPr="008306E6">
        <w:rPr>
          <w:rFonts w:eastAsia="Calibri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</w:t>
      </w:r>
      <w:r w:rsidRPr="008306E6">
        <w:rPr>
          <w:rFonts w:eastAsia="Calibri"/>
          <w:sz w:val="28"/>
          <w:szCs w:val="28"/>
        </w:rPr>
        <w:t>е</w:t>
      </w:r>
      <w:r w:rsidRPr="008306E6">
        <w:rPr>
          <w:rFonts w:eastAsia="Calibri"/>
          <w:sz w:val="28"/>
          <w:szCs w:val="28"/>
        </w:rPr>
        <w:t>ральными законами не может быть обращено взыскание по его обязательствам, передается ликвидационной комиссией собственнику соответствующего им</w:t>
      </w:r>
      <w:r w:rsidRPr="008306E6">
        <w:rPr>
          <w:rFonts w:eastAsia="Calibri"/>
          <w:sz w:val="28"/>
          <w:szCs w:val="28"/>
        </w:rPr>
        <w:t>у</w:t>
      </w:r>
      <w:r w:rsidRPr="008306E6">
        <w:rPr>
          <w:rFonts w:eastAsia="Calibri"/>
          <w:sz w:val="28"/>
          <w:szCs w:val="28"/>
        </w:rPr>
        <w:t>щества.</w:t>
      </w:r>
    </w:p>
    <w:p w:rsidR="00484B3B" w:rsidRPr="00D404F3" w:rsidRDefault="007A3C64" w:rsidP="00D404F3">
      <w:pPr>
        <w:tabs>
          <w:tab w:val="left" w:pos="1905"/>
        </w:tabs>
      </w:pPr>
    </w:p>
    <w:sectPr w:rsidR="00484B3B" w:rsidRPr="00D404F3" w:rsidSect="00531BE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64" w:rsidRDefault="007A3C64" w:rsidP="00531BE7">
      <w:r>
        <w:separator/>
      </w:r>
    </w:p>
  </w:endnote>
  <w:endnote w:type="continuationSeparator" w:id="0">
    <w:p w:rsidR="007A3C64" w:rsidRDefault="007A3C64" w:rsidP="0053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64" w:rsidRDefault="007A3C64" w:rsidP="00531BE7">
      <w:r>
        <w:separator/>
      </w:r>
    </w:p>
  </w:footnote>
  <w:footnote w:type="continuationSeparator" w:id="0">
    <w:p w:rsidR="007A3C64" w:rsidRDefault="007A3C64" w:rsidP="0053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439895"/>
      <w:docPartObj>
        <w:docPartGallery w:val="Page Numbers (Top of Page)"/>
        <w:docPartUnique/>
      </w:docPartObj>
    </w:sdtPr>
    <w:sdtEndPr/>
    <w:sdtContent>
      <w:p w:rsidR="00531BE7" w:rsidRDefault="00531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11"/>
    <w:rsid w:val="0000459C"/>
    <w:rsid w:val="0003366D"/>
    <w:rsid w:val="00080B52"/>
    <w:rsid w:val="000D4842"/>
    <w:rsid w:val="0012416A"/>
    <w:rsid w:val="00132382"/>
    <w:rsid w:val="001B5BFE"/>
    <w:rsid w:val="00200A89"/>
    <w:rsid w:val="002B0636"/>
    <w:rsid w:val="002C4AB7"/>
    <w:rsid w:val="00305277"/>
    <w:rsid w:val="00332846"/>
    <w:rsid w:val="00341313"/>
    <w:rsid w:val="003439AD"/>
    <w:rsid w:val="003C7F10"/>
    <w:rsid w:val="0049270F"/>
    <w:rsid w:val="004A5E5B"/>
    <w:rsid w:val="004C556D"/>
    <w:rsid w:val="00510D14"/>
    <w:rsid w:val="00531BE7"/>
    <w:rsid w:val="00746BAC"/>
    <w:rsid w:val="00753B42"/>
    <w:rsid w:val="007A3C64"/>
    <w:rsid w:val="007B5B2F"/>
    <w:rsid w:val="008306E6"/>
    <w:rsid w:val="008F1B59"/>
    <w:rsid w:val="009900F0"/>
    <w:rsid w:val="00A64DEE"/>
    <w:rsid w:val="00A65F52"/>
    <w:rsid w:val="00A87549"/>
    <w:rsid w:val="00B75B6F"/>
    <w:rsid w:val="00C658BD"/>
    <w:rsid w:val="00C76667"/>
    <w:rsid w:val="00CC0E11"/>
    <w:rsid w:val="00CE2CDE"/>
    <w:rsid w:val="00D404F3"/>
    <w:rsid w:val="00D64DC9"/>
    <w:rsid w:val="00D8517F"/>
    <w:rsid w:val="00DA51A5"/>
    <w:rsid w:val="00DD117C"/>
    <w:rsid w:val="00E96C50"/>
    <w:rsid w:val="00EA1AE5"/>
    <w:rsid w:val="00EB2362"/>
    <w:rsid w:val="00EC7B7C"/>
    <w:rsid w:val="00EE35A0"/>
    <w:rsid w:val="00F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semiHidden/>
    <w:rsid w:val="00EE3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1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1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semiHidden/>
    <w:rsid w:val="00EE3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1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1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06D7-C431-4983-9165-589D4ECC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28</cp:revision>
  <cp:lastPrinted>2015-12-30T22:19:00Z</cp:lastPrinted>
  <dcterms:created xsi:type="dcterms:W3CDTF">2015-11-13T03:27:00Z</dcterms:created>
  <dcterms:modified xsi:type="dcterms:W3CDTF">2015-12-31T01:57:00Z</dcterms:modified>
</cp:coreProperties>
</file>